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Rule="auto"/>
        <w:jc w:val="center"/>
        <w:rPr/>
      </w:pPr>
      <w:r w:rsidDel="00000000" w:rsidR="00000000" w:rsidRPr="00000000">
        <w:rPr>
          <w:b w:val="1"/>
          <w:bCs w:val="1"/>
          <w:color w:val="1f3864"/>
          <w:sz w:val="32"/>
          <w:szCs w:val="32"/>
          <w:rtl w:val="0"/>
        </w:rPr>
        <w:t xml:space="preserve">SUN RANCH OWNERS’ ASSOCIATION</w:t>
      </w:r>
      <w:r w:rsidDel="00000000" w:rsidR="00000000" w:rsidRPr="00000000">
        <w:rPr>
          <w:rtl w:val="0"/>
        </w:rPr>
      </w:r>
    </w:p>
    <w:p w:rsidR="00000000" w:rsidDel="00000000" w:rsidP="00000000" w:rsidRDefault="00000000" w:rsidRPr="00000000" w14:paraId="00000002">
      <w:pPr>
        <w:spacing w:after="40" w:lineRule="auto"/>
        <w:jc w:val="center"/>
        <w:rPr/>
      </w:pPr>
      <w:r w:rsidDel="00000000" w:rsidR="00000000" w:rsidRPr="00000000">
        <w:rPr>
          <w:sz w:val="26"/>
          <w:szCs w:val="26"/>
          <w:rtl w:val="0"/>
        </w:rPr>
        <w:t xml:space="preserve">Regular Meeting of the Board of Directors</w:t>
      </w:r>
      <w:r w:rsidDel="00000000" w:rsidR="00000000" w:rsidRPr="00000000">
        <w:rPr>
          <w:rtl w:val="0"/>
        </w:rPr>
      </w:r>
    </w:p>
    <w:p w:rsidR="00000000" w:rsidDel="00000000" w:rsidP="00000000" w:rsidRDefault="00000000" w:rsidRPr="00000000" w14:paraId="00000003">
      <w:pPr>
        <w:spacing w:after="60" w:lineRule="auto"/>
        <w:jc w:val="center"/>
        <w:rPr/>
      </w:pPr>
      <w:r w:rsidDel="00000000" w:rsidR="00000000" w:rsidRPr="00000000">
        <w:rPr>
          <w:b w:val="1"/>
          <w:bCs w:val="1"/>
          <w:color w:val="1f3864"/>
          <w:sz w:val="26"/>
          <w:szCs w:val="26"/>
          <w:rtl w:val="0"/>
        </w:rPr>
        <w:t xml:space="preserve">MINUTES</w:t>
      </w:r>
      <w:r w:rsidDel="00000000" w:rsidR="00000000" w:rsidRPr="00000000">
        <w:rPr>
          <w:rtl w:val="0"/>
        </w:rPr>
      </w:r>
    </w:p>
    <w:p w:rsidR="00000000" w:rsidDel="00000000" w:rsidP="00000000" w:rsidRDefault="00000000" w:rsidRPr="00000000" w14:paraId="00000004">
      <w:pPr>
        <w:spacing w:after="240" w:lineRule="auto"/>
        <w:jc w:val="center"/>
        <w:rPr/>
      </w:pPr>
      <w:r w:rsidDel="00000000" w:rsidR="00000000" w:rsidRPr="00000000">
        <w:rPr>
          <w:i w:val="1"/>
          <w:iCs w:val="1"/>
          <w:color w:val="c00000"/>
          <w:sz w:val="20"/>
          <w:szCs w:val="20"/>
          <w:rtl w:val="0"/>
        </w:rPr>
        <w:t xml:space="preserve">DRAFT — Subject to Board approval at the next regular meeting</w:t>
      </w: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6960"/>
        <w:tblGridChange w:id="0">
          <w:tblGrid>
            <w:gridCol w:w="2400"/>
            <w:gridCol w:w="6960"/>
          </w:tblGrid>
        </w:tblGridChange>
      </w:tblGrid>
      <w:tr>
        <w:trPr>
          <w:cantSplit w:val="0"/>
          <w:tblHeader w:val="0"/>
        </w:trPr>
        <w:tc>
          <w:tcPr>
            <w:tcBorders>
              <w:top w:color="bfc7d5" w:space="0" w:sz="4" w:val="single"/>
              <w:left w:color="bfc7d5" w:space="0" w:sz="4" w:val="single"/>
              <w:bottom w:color="bfc7d5" w:space="0" w:sz="4" w:val="single"/>
              <w:right w:color="bfc7d5" w:space="0" w:sz="4" w:val="single"/>
            </w:tcBorders>
            <w:shd w:fill="eef2f8" w:val="clear"/>
            <w:tcMar>
              <w:top w:w="60.0" w:type="dxa"/>
              <w:left w:w="120.0" w:type="dxa"/>
              <w:bottom w:w="60.0" w:type="dxa"/>
              <w:right w:w="120.0" w:type="dxa"/>
            </w:tcMar>
          </w:tcPr>
          <w:p w:rsidR="00000000" w:rsidDel="00000000" w:rsidP="00000000" w:rsidRDefault="00000000" w:rsidRPr="00000000" w14:paraId="00000005">
            <w:pPr>
              <w:rPr/>
            </w:pPr>
            <w:r w:rsidDel="00000000" w:rsidR="00000000" w:rsidRPr="00000000">
              <w:rPr>
                <w:b w:val="1"/>
                <w:bCs w:val="1"/>
                <w:color w:val="1f3864"/>
                <w:rtl w:val="0"/>
              </w:rPr>
              <w:t xml:space="preserve">Date</w:t>
            </w:r>
            <w:r w:rsidDel="00000000" w:rsidR="00000000" w:rsidRPr="00000000">
              <w:rPr>
                <w:rtl w:val="0"/>
              </w:rPr>
            </w:r>
          </w:p>
        </w:tc>
        <w:tc>
          <w:tcPr>
            <w:tcBorders>
              <w:top w:color="bfc7d5" w:space="0" w:sz="4" w:val="single"/>
              <w:left w:color="bfc7d5" w:space="0" w:sz="4" w:val="single"/>
              <w:bottom w:color="bfc7d5" w:space="0" w:sz="4" w:val="single"/>
              <w:right w:color="bfc7d5" w:space="0" w:sz="4" w:val="single"/>
            </w:tcBorders>
            <w:tcMar>
              <w:top w:w="60.0" w:type="dxa"/>
              <w:left w:w="120.0" w:type="dxa"/>
              <w:bottom w:w="60.0" w:type="dxa"/>
              <w:right w:w="120.0" w:type="dxa"/>
            </w:tcMar>
          </w:tcPr>
          <w:p w:rsidR="00000000" w:rsidDel="00000000" w:rsidP="00000000" w:rsidRDefault="00000000" w:rsidRPr="00000000" w14:paraId="00000006">
            <w:pPr>
              <w:rPr/>
            </w:pPr>
            <w:r w:rsidDel="00000000" w:rsidR="00000000" w:rsidRPr="00000000">
              <w:rPr>
                <w:rtl w:val="0"/>
              </w:rPr>
              <w:t xml:space="preserve">Saturday, September 19, 2026</w:t>
            </w:r>
          </w:p>
        </w:tc>
      </w:tr>
      <w:tr>
        <w:trPr>
          <w:cantSplit w:val="0"/>
          <w:tblHeader w:val="0"/>
        </w:trPr>
        <w:tc>
          <w:tcPr>
            <w:tcBorders>
              <w:top w:color="bfc7d5" w:space="0" w:sz="4" w:val="single"/>
              <w:left w:color="bfc7d5" w:space="0" w:sz="4" w:val="single"/>
              <w:bottom w:color="bfc7d5" w:space="0" w:sz="4" w:val="single"/>
              <w:right w:color="bfc7d5" w:space="0" w:sz="4" w:val="single"/>
            </w:tcBorders>
            <w:shd w:fill="eef2f8" w:val="clear"/>
            <w:tcMar>
              <w:top w:w="60.0" w:type="dxa"/>
              <w:left w:w="120.0" w:type="dxa"/>
              <w:bottom w:w="60.0" w:type="dxa"/>
              <w:right w:w="120.0" w:type="dxa"/>
            </w:tcMar>
          </w:tcPr>
          <w:p w:rsidR="00000000" w:rsidDel="00000000" w:rsidP="00000000" w:rsidRDefault="00000000" w:rsidRPr="00000000" w14:paraId="00000007">
            <w:pPr>
              <w:rPr/>
            </w:pPr>
            <w:r w:rsidDel="00000000" w:rsidR="00000000" w:rsidRPr="00000000">
              <w:rPr>
                <w:b w:val="1"/>
                <w:bCs w:val="1"/>
                <w:color w:val="1f3864"/>
                <w:rtl w:val="0"/>
              </w:rPr>
              <w:t xml:space="preserve">Time</w:t>
            </w:r>
            <w:r w:rsidDel="00000000" w:rsidR="00000000" w:rsidRPr="00000000">
              <w:rPr>
                <w:rtl w:val="0"/>
              </w:rPr>
            </w:r>
          </w:p>
        </w:tc>
        <w:tc>
          <w:tcPr>
            <w:tcBorders>
              <w:top w:color="bfc7d5" w:space="0" w:sz="4" w:val="single"/>
              <w:left w:color="bfc7d5" w:space="0" w:sz="4" w:val="single"/>
              <w:bottom w:color="bfc7d5" w:space="0" w:sz="4" w:val="single"/>
              <w:right w:color="bfc7d5" w:space="0" w:sz="4" w:val="single"/>
            </w:tcBorders>
            <w:tcMar>
              <w:top w:w="60.0" w:type="dxa"/>
              <w:left w:w="120.0" w:type="dxa"/>
              <w:bottom w:w="60.0" w:type="dxa"/>
              <w:right w:w="120.0" w:type="dxa"/>
            </w:tcMar>
          </w:tcPr>
          <w:p w:rsidR="00000000" w:rsidDel="00000000" w:rsidP="00000000" w:rsidRDefault="00000000" w:rsidRPr="00000000" w14:paraId="00000008">
            <w:pPr>
              <w:rPr/>
            </w:pPr>
            <w:r w:rsidDel="00000000" w:rsidR="00000000" w:rsidRPr="00000000">
              <w:rPr>
                <w:rtl w:val="0"/>
              </w:rPr>
              <w:t xml:space="preserve">9:30 AM</w:t>
            </w:r>
          </w:p>
        </w:tc>
      </w:tr>
      <w:tr>
        <w:trPr>
          <w:cantSplit w:val="0"/>
          <w:tblHeader w:val="0"/>
        </w:trPr>
        <w:tc>
          <w:tcPr>
            <w:tcBorders>
              <w:top w:color="bfc7d5" w:space="0" w:sz="4" w:val="single"/>
              <w:left w:color="bfc7d5" w:space="0" w:sz="4" w:val="single"/>
              <w:bottom w:color="bfc7d5" w:space="0" w:sz="4" w:val="single"/>
              <w:right w:color="bfc7d5" w:space="0" w:sz="4" w:val="single"/>
            </w:tcBorders>
            <w:shd w:fill="eef2f8" w:val="clear"/>
            <w:tcMar>
              <w:top w:w="60.0" w:type="dxa"/>
              <w:left w:w="120.0" w:type="dxa"/>
              <w:bottom w:w="60.0" w:type="dxa"/>
              <w:right w:w="120.0" w:type="dxa"/>
            </w:tcMar>
          </w:tcPr>
          <w:p w:rsidR="00000000" w:rsidDel="00000000" w:rsidP="00000000" w:rsidRDefault="00000000" w:rsidRPr="00000000" w14:paraId="00000009">
            <w:pPr>
              <w:rPr/>
            </w:pPr>
            <w:r w:rsidDel="00000000" w:rsidR="00000000" w:rsidRPr="00000000">
              <w:rPr>
                <w:b w:val="1"/>
                <w:bCs w:val="1"/>
                <w:color w:val="1f3864"/>
                <w:rtl w:val="0"/>
              </w:rPr>
              <w:t xml:space="preserve">Location</w:t>
            </w:r>
            <w:r w:rsidDel="00000000" w:rsidR="00000000" w:rsidRPr="00000000">
              <w:rPr>
                <w:rtl w:val="0"/>
              </w:rPr>
            </w:r>
          </w:p>
        </w:tc>
        <w:tc>
          <w:tcPr>
            <w:tcBorders>
              <w:top w:color="bfc7d5" w:space="0" w:sz="4" w:val="single"/>
              <w:left w:color="bfc7d5" w:space="0" w:sz="4" w:val="single"/>
              <w:bottom w:color="bfc7d5" w:space="0" w:sz="4" w:val="single"/>
              <w:right w:color="bfc7d5" w:space="0" w:sz="4" w:val="single"/>
            </w:tcBorders>
            <w:tcMar>
              <w:top w:w="60.0" w:type="dxa"/>
              <w:left w:w="120.0" w:type="dxa"/>
              <w:bottom w:w="60.0" w:type="dxa"/>
              <w:right w:w="120.0" w:type="dxa"/>
            </w:tcMar>
          </w:tcPr>
          <w:p w:rsidR="00000000" w:rsidDel="00000000" w:rsidP="00000000" w:rsidRDefault="00000000" w:rsidRPr="00000000" w14:paraId="0000000A">
            <w:pPr>
              <w:rPr/>
            </w:pPr>
            <w:r w:rsidDel="00000000" w:rsidR="00000000" w:rsidRPr="00000000">
              <w:rPr>
                <w:rtl w:val="0"/>
              </w:rPr>
              <w:t xml:space="preserve">Sun Ranch Headquarters</w:t>
            </w:r>
          </w:p>
        </w:tc>
      </w:tr>
      <w:tr>
        <w:trPr>
          <w:cantSplit w:val="0"/>
          <w:tblHeader w:val="0"/>
        </w:trPr>
        <w:tc>
          <w:tcPr>
            <w:tcBorders>
              <w:top w:color="bfc7d5" w:space="0" w:sz="4" w:val="single"/>
              <w:left w:color="bfc7d5" w:space="0" w:sz="4" w:val="single"/>
              <w:bottom w:color="bfc7d5" w:space="0" w:sz="4" w:val="single"/>
              <w:right w:color="bfc7d5" w:space="0" w:sz="4" w:val="single"/>
            </w:tcBorders>
            <w:shd w:fill="eef2f8" w:val="clear"/>
            <w:tcMar>
              <w:top w:w="60.0" w:type="dxa"/>
              <w:left w:w="120.0" w:type="dxa"/>
              <w:bottom w:w="60.0" w:type="dxa"/>
              <w:right w:w="120.0" w:type="dxa"/>
            </w:tcMar>
          </w:tcPr>
          <w:p w:rsidR="00000000" w:rsidDel="00000000" w:rsidP="00000000" w:rsidRDefault="00000000" w:rsidRPr="00000000" w14:paraId="0000000B">
            <w:pPr>
              <w:rPr/>
            </w:pPr>
            <w:r w:rsidDel="00000000" w:rsidR="00000000" w:rsidRPr="00000000">
              <w:rPr>
                <w:b w:val="1"/>
                <w:bCs w:val="1"/>
                <w:color w:val="1f3864"/>
                <w:rtl w:val="0"/>
              </w:rPr>
              <w:t xml:space="preserve">Presiding</w:t>
            </w:r>
            <w:r w:rsidDel="00000000" w:rsidR="00000000" w:rsidRPr="00000000">
              <w:rPr>
                <w:rtl w:val="0"/>
              </w:rPr>
            </w:r>
          </w:p>
        </w:tc>
        <w:tc>
          <w:tcPr>
            <w:tcBorders>
              <w:top w:color="bfc7d5" w:space="0" w:sz="4" w:val="single"/>
              <w:left w:color="bfc7d5" w:space="0" w:sz="4" w:val="single"/>
              <w:bottom w:color="bfc7d5" w:space="0" w:sz="4" w:val="single"/>
              <w:right w:color="bfc7d5" w:space="0" w:sz="4" w:val="single"/>
            </w:tcBorders>
            <w:tcMar>
              <w:top w:w="60.0" w:type="dxa"/>
              <w:left w:w="120.0" w:type="dxa"/>
              <w:bottom w:w="60.0" w:type="dxa"/>
              <w:right w:w="120.0" w:type="dxa"/>
            </w:tcMar>
          </w:tcPr>
          <w:p w:rsidR="00000000" w:rsidDel="00000000" w:rsidP="00000000" w:rsidRDefault="00000000" w:rsidRPr="00000000" w14:paraId="0000000C">
            <w:pPr>
              <w:rPr/>
            </w:pPr>
            <w:r w:rsidDel="00000000" w:rsidR="00000000" w:rsidRPr="00000000">
              <w:rPr>
                <w:rtl w:val="0"/>
              </w:rPr>
              <w:t xml:space="preserve">Jeff Thompson, President</w:t>
            </w:r>
          </w:p>
        </w:tc>
      </w:tr>
      <w:tr>
        <w:trPr>
          <w:cantSplit w:val="0"/>
          <w:tblHeader w:val="0"/>
        </w:trPr>
        <w:tc>
          <w:tcPr>
            <w:tcBorders>
              <w:top w:color="bfc7d5" w:space="0" w:sz="4" w:val="single"/>
              <w:left w:color="bfc7d5" w:space="0" w:sz="4" w:val="single"/>
              <w:bottom w:color="bfc7d5" w:space="0" w:sz="4" w:val="single"/>
              <w:right w:color="bfc7d5" w:space="0" w:sz="4" w:val="single"/>
            </w:tcBorders>
            <w:shd w:fill="eef2f8" w:val="clear"/>
            <w:tcMar>
              <w:top w:w="60.0" w:type="dxa"/>
              <w:left w:w="120.0" w:type="dxa"/>
              <w:bottom w:w="60.0" w:type="dxa"/>
              <w:right w:w="120.0" w:type="dxa"/>
            </w:tcMar>
          </w:tcPr>
          <w:p w:rsidR="00000000" w:rsidDel="00000000" w:rsidP="00000000" w:rsidRDefault="00000000" w:rsidRPr="00000000" w14:paraId="0000000D">
            <w:pPr>
              <w:rPr/>
            </w:pPr>
            <w:r w:rsidDel="00000000" w:rsidR="00000000" w:rsidRPr="00000000">
              <w:rPr>
                <w:b w:val="1"/>
                <w:bCs w:val="1"/>
                <w:color w:val="1f3864"/>
                <w:rtl w:val="0"/>
              </w:rPr>
              <w:t xml:space="preserve">Directors Present</w:t>
            </w:r>
            <w:r w:rsidDel="00000000" w:rsidR="00000000" w:rsidRPr="00000000">
              <w:rPr>
                <w:rtl w:val="0"/>
              </w:rPr>
            </w:r>
          </w:p>
        </w:tc>
        <w:tc>
          <w:tcPr>
            <w:tcBorders>
              <w:top w:color="bfc7d5" w:space="0" w:sz="4" w:val="single"/>
              <w:left w:color="bfc7d5" w:space="0" w:sz="4" w:val="single"/>
              <w:bottom w:color="bfc7d5" w:space="0" w:sz="4" w:val="single"/>
              <w:right w:color="bfc7d5" w:space="0" w:sz="4" w:val="single"/>
            </w:tcBorders>
            <w:tcMar>
              <w:top w:w="60.0" w:type="dxa"/>
              <w:left w:w="120.0" w:type="dxa"/>
              <w:bottom w:w="60.0" w:type="dxa"/>
              <w:right w:w="120.0" w:type="dxa"/>
            </w:tcMar>
          </w:tcPr>
          <w:p w:rsidR="00000000" w:rsidDel="00000000" w:rsidP="00000000" w:rsidRDefault="00000000" w:rsidRPr="00000000" w14:paraId="0000000E">
            <w:pPr>
              <w:rPr/>
            </w:pPr>
            <w:r w:rsidDel="00000000" w:rsidR="00000000" w:rsidRPr="00000000">
              <w:rPr>
                <w:rtl w:val="0"/>
              </w:rPr>
              <w:t xml:space="preserve">Jeff Thompson, Brad Hillman, Cheri Goffin, Tina Dennis</w:t>
            </w:r>
          </w:p>
        </w:tc>
      </w:tr>
      <w:tr>
        <w:trPr>
          <w:cantSplit w:val="0"/>
          <w:tblHeader w:val="0"/>
        </w:trPr>
        <w:tc>
          <w:tcPr>
            <w:tcBorders>
              <w:top w:color="bfc7d5" w:space="0" w:sz="4" w:val="single"/>
              <w:left w:color="bfc7d5" w:space="0" w:sz="4" w:val="single"/>
              <w:bottom w:color="bfc7d5" w:space="0" w:sz="4" w:val="single"/>
              <w:right w:color="bfc7d5" w:space="0" w:sz="4" w:val="single"/>
            </w:tcBorders>
            <w:shd w:fill="eef2f8" w:val="clear"/>
            <w:tcMar>
              <w:top w:w="60.0" w:type="dxa"/>
              <w:left w:w="120.0" w:type="dxa"/>
              <w:bottom w:w="60.0" w:type="dxa"/>
              <w:right w:w="120.0" w:type="dxa"/>
            </w:tcMar>
          </w:tcPr>
          <w:p w:rsidR="00000000" w:rsidDel="00000000" w:rsidP="00000000" w:rsidRDefault="00000000" w:rsidRPr="00000000" w14:paraId="0000000F">
            <w:pPr>
              <w:rPr/>
            </w:pPr>
            <w:r w:rsidDel="00000000" w:rsidR="00000000" w:rsidRPr="00000000">
              <w:rPr>
                <w:b w:val="1"/>
                <w:bCs w:val="1"/>
                <w:color w:val="1f3864"/>
                <w:rtl w:val="0"/>
              </w:rPr>
              <w:t xml:space="preserve">Directors Absent</w:t>
            </w:r>
            <w:r w:rsidDel="00000000" w:rsidR="00000000" w:rsidRPr="00000000">
              <w:rPr>
                <w:rtl w:val="0"/>
              </w:rPr>
            </w:r>
          </w:p>
        </w:tc>
        <w:tc>
          <w:tcPr>
            <w:tcBorders>
              <w:top w:color="bfc7d5" w:space="0" w:sz="4" w:val="single"/>
              <w:left w:color="bfc7d5" w:space="0" w:sz="4" w:val="single"/>
              <w:bottom w:color="bfc7d5" w:space="0" w:sz="4" w:val="single"/>
              <w:right w:color="bfc7d5" w:space="0" w:sz="4" w:val="single"/>
            </w:tcBorders>
            <w:tcMar>
              <w:top w:w="60.0" w:type="dxa"/>
              <w:left w:w="120.0" w:type="dxa"/>
              <w:bottom w:w="60.0" w:type="dxa"/>
              <w:right w:w="120.0" w:type="dxa"/>
            </w:tcMar>
          </w:tcPr>
          <w:p w:rsidR="00000000" w:rsidDel="00000000" w:rsidP="00000000" w:rsidRDefault="00000000" w:rsidRPr="00000000" w14:paraId="00000010">
            <w:pPr>
              <w:rPr/>
            </w:pPr>
            <w:r w:rsidDel="00000000" w:rsidR="00000000" w:rsidRPr="00000000">
              <w:rPr>
                <w:rtl w:val="0"/>
              </w:rPr>
              <w:t xml:space="preserve">Todd Norris (Unexcused)</w:t>
            </w:r>
          </w:p>
        </w:tc>
      </w:tr>
      <w:tr>
        <w:trPr>
          <w:cantSplit w:val="0"/>
          <w:tblHeader w:val="0"/>
        </w:trPr>
        <w:tc>
          <w:tcPr>
            <w:tcBorders>
              <w:top w:color="bfc7d5" w:space="0" w:sz="4" w:val="single"/>
              <w:left w:color="bfc7d5" w:space="0" w:sz="4" w:val="single"/>
              <w:bottom w:color="bfc7d5" w:space="0" w:sz="4" w:val="single"/>
              <w:right w:color="bfc7d5" w:space="0" w:sz="4" w:val="single"/>
            </w:tcBorders>
            <w:shd w:fill="eef2f8" w:val="clear"/>
            <w:tcMar>
              <w:top w:w="60.0" w:type="dxa"/>
              <w:left w:w="120.0" w:type="dxa"/>
              <w:bottom w:w="60.0" w:type="dxa"/>
              <w:right w:w="120.0" w:type="dxa"/>
            </w:tcMar>
          </w:tcPr>
          <w:p w:rsidR="00000000" w:rsidDel="00000000" w:rsidP="00000000" w:rsidRDefault="00000000" w:rsidRPr="00000000" w14:paraId="00000011">
            <w:pPr>
              <w:rPr/>
            </w:pPr>
            <w:r w:rsidDel="00000000" w:rsidR="00000000" w:rsidRPr="00000000">
              <w:rPr>
                <w:b w:val="1"/>
                <w:bCs w:val="1"/>
                <w:color w:val="1f3864"/>
                <w:rtl w:val="0"/>
              </w:rPr>
              <w:t xml:space="preserve">Quorum</w:t>
            </w:r>
            <w:r w:rsidDel="00000000" w:rsidR="00000000" w:rsidRPr="00000000">
              <w:rPr>
                <w:rtl w:val="0"/>
              </w:rPr>
            </w:r>
          </w:p>
        </w:tc>
        <w:tc>
          <w:tcPr>
            <w:tcBorders>
              <w:top w:color="bfc7d5" w:space="0" w:sz="4" w:val="single"/>
              <w:left w:color="bfc7d5" w:space="0" w:sz="4" w:val="single"/>
              <w:bottom w:color="bfc7d5" w:space="0" w:sz="4" w:val="single"/>
              <w:right w:color="bfc7d5" w:space="0" w:sz="4" w:val="single"/>
            </w:tcBorders>
            <w:tcMar>
              <w:top w:w="60.0" w:type="dxa"/>
              <w:left w:w="120.0" w:type="dxa"/>
              <w:bottom w:w="60.0" w:type="dxa"/>
              <w:right w:w="120.0" w:type="dxa"/>
            </w:tcMar>
          </w:tcPr>
          <w:p w:rsidR="00000000" w:rsidDel="00000000" w:rsidP="00000000" w:rsidRDefault="00000000" w:rsidRPr="00000000" w14:paraId="00000012">
            <w:pPr>
              <w:rPr/>
            </w:pPr>
            <w:r w:rsidDel="00000000" w:rsidR="00000000" w:rsidRPr="00000000">
              <w:rPr>
                <w:rtl w:val="0"/>
              </w:rPr>
              <w:t xml:space="preserve">Present (4 of 5 directors)</w:t>
            </w:r>
          </w:p>
        </w:tc>
      </w:tr>
      <w:tr>
        <w:trPr>
          <w:cantSplit w:val="0"/>
          <w:tblHeader w:val="0"/>
        </w:trPr>
        <w:tc>
          <w:tcPr>
            <w:tcBorders>
              <w:top w:color="bfc7d5" w:space="0" w:sz="4" w:val="single"/>
              <w:left w:color="bfc7d5" w:space="0" w:sz="4" w:val="single"/>
              <w:bottom w:color="bfc7d5" w:space="0" w:sz="4" w:val="single"/>
              <w:right w:color="bfc7d5" w:space="0" w:sz="4" w:val="single"/>
            </w:tcBorders>
            <w:shd w:fill="eef2f8" w:val="clear"/>
            <w:tcMar>
              <w:top w:w="60.0" w:type="dxa"/>
              <w:left w:w="120.0" w:type="dxa"/>
              <w:bottom w:w="60.0" w:type="dxa"/>
              <w:right w:w="120.0" w:type="dxa"/>
            </w:tcMar>
          </w:tcPr>
          <w:p w:rsidR="00000000" w:rsidDel="00000000" w:rsidP="00000000" w:rsidRDefault="00000000" w:rsidRPr="00000000" w14:paraId="00000013">
            <w:pPr>
              <w:rPr/>
            </w:pPr>
            <w:r w:rsidDel="00000000" w:rsidR="00000000" w:rsidRPr="00000000">
              <w:rPr>
                <w:b w:val="1"/>
                <w:bCs w:val="1"/>
                <w:color w:val="1f3864"/>
                <w:rtl w:val="0"/>
              </w:rPr>
              <w:t xml:space="preserve">Members Present</w:t>
            </w:r>
            <w:r w:rsidDel="00000000" w:rsidR="00000000" w:rsidRPr="00000000">
              <w:rPr>
                <w:rtl w:val="0"/>
              </w:rPr>
            </w:r>
          </w:p>
        </w:tc>
        <w:tc>
          <w:tcPr>
            <w:tcBorders>
              <w:top w:color="bfc7d5" w:space="0" w:sz="4" w:val="single"/>
              <w:left w:color="bfc7d5" w:space="0" w:sz="4" w:val="single"/>
              <w:bottom w:color="bfc7d5" w:space="0" w:sz="4" w:val="single"/>
              <w:right w:color="bfc7d5" w:space="0" w:sz="4" w:val="single"/>
            </w:tcBorders>
            <w:tcMar>
              <w:top w:w="60.0" w:type="dxa"/>
              <w:left w:w="120.0" w:type="dxa"/>
              <w:bottom w:w="60.0" w:type="dxa"/>
              <w:right w:w="120.0" w:type="dxa"/>
            </w:tcMar>
          </w:tcPr>
          <w:p w:rsidR="00000000" w:rsidDel="00000000" w:rsidP="00000000" w:rsidRDefault="00000000" w:rsidRPr="00000000" w14:paraId="00000014">
            <w:pPr>
              <w:rPr/>
            </w:pPr>
            <w:r w:rsidDel="00000000" w:rsidR="00000000" w:rsidRPr="00000000">
              <w:rPr>
                <w:rtl w:val="0"/>
              </w:rPr>
              <w:t xml:space="preserve">Gay Seydlitz, Becky Rowett, Gretchen Thompson, Dave Dennis, Bob and Tami Windrick, Kirk Levandoski, Scott Conner, Margaret and Mike Nelson, Bob Mills</w:t>
            </w:r>
          </w:p>
        </w:tc>
      </w:tr>
    </w:tbl>
    <w:p w:rsidR="00000000" w:rsidDel="00000000" w:rsidP="00000000" w:rsidRDefault="00000000" w:rsidRPr="00000000" w14:paraId="00000015">
      <w:pPr>
        <w:pStyle w:val="Heading1"/>
        <w:keepNext w:val="1"/>
        <w:pBdr>
          <w:bottom w:color="1f3864" w:space="2" w:sz="6" w:val="single"/>
        </w:pBdr>
        <w:spacing w:after="120" w:before="280" w:lineRule="auto"/>
        <w:rPr/>
      </w:pPr>
      <w:r w:rsidDel="00000000" w:rsidR="00000000" w:rsidRPr="00000000">
        <w:rPr>
          <w:rtl w:val="0"/>
        </w:rPr>
        <w:t xml:space="preserve">1. Call to Order</w:t>
      </w:r>
    </w:p>
    <w:p w:rsidR="00000000" w:rsidDel="00000000" w:rsidP="00000000" w:rsidRDefault="00000000" w:rsidRPr="00000000" w14:paraId="00000016">
      <w:pPr>
        <w:spacing w:after="120" w:lineRule="auto"/>
        <w:rPr/>
      </w:pPr>
      <w:r w:rsidDel="00000000" w:rsidR="00000000" w:rsidRPr="00000000">
        <w:rPr>
          <w:rtl w:val="0"/>
        </w:rPr>
        <w:t xml:space="preserve">President Jeff Thompson called the meeting to order at </w:t>
      </w:r>
      <w:r w:rsidDel="00000000" w:rsidR="00000000" w:rsidRPr="00000000">
        <w:rPr>
          <w:b w:val="1"/>
          <w:bCs w:val="1"/>
          <w:rtl w:val="0"/>
        </w:rPr>
        <w:t xml:space="preserve">9:31 AM</w:t>
      </w:r>
      <w:r w:rsidDel="00000000" w:rsidR="00000000" w:rsidRPr="00000000">
        <w:rPr>
          <w:rtl w:val="0"/>
        </w:rPr>
        <w:t xml:space="preserve">, welcomed those in attendance, and thanked everyone for coming.</w:t>
      </w:r>
    </w:p>
    <w:p w:rsidR="00000000" w:rsidDel="00000000" w:rsidP="00000000" w:rsidRDefault="00000000" w:rsidRPr="00000000" w14:paraId="00000017">
      <w:pPr>
        <w:pStyle w:val="Heading1"/>
        <w:keepNext w:val="1"/>
        <w:pBdr>
          <w:bottom w:color="1f3864" w:space="2" w:sz="6" w:val="single"/>
        </w:pBdr>
        <w:spacing w:after="120" w:before="280" w:lineRule="auto"/>
        <w:rPr/>
      </w:pPr>
      <w:r w:rsidDel="00000000" w:rsidR="00000000" w:rsidRPr="00000000">
        <w:rPr>
          <w:rtl w:val="0"/>
        </w:rPr>
        <w:t xml:space="preserve">2. Roll Call</w:t>
      </w:r>
    </w:p>
    <w:p w:rsidR="00000000" w:rsidDel="00000000" w:rsidP="00000000" w:rsidRDefault="00000000" w:rsidRPr="00000000" w14:paraId="00000018">
      <w:pPr>
        <w:spacing w:after="120" w:lineRule="auto"/>
        <w:rPr/>
      </w:pPr>
      <w:r w:rsidDel="00000000" w:rsidR="00000000" w:rsidRPr="00000000">
        <w:rPr>
          <w:rtl w:val="0"/>
        </w:rPr>
        <w:t xml:space="preserve">All directors were present except Todd Norris. Todd did not communicate that he would be absent today. A quorum was established.</w:t>
      </w:r>
    </w:p>
    <w:p w:rsidR="00000000" w:rsidDel="00000000" w:rsidP="00000000" w:rsidRDefault="00000000" w:rsidRPr="00000000" w14:paraId="00000019">
      <w:pPr>
        <w:pStyle w:val="Heading1"/>
        <w:keepNext w:val="1"/>
        <w:pBdr>
          <w:bottom w:color="1f3864" w:space="2" w:sz="6" w:val="single"/>
        </w:pBdr>
        <w:spacing w:after="120" w:before="280" w:lineRule="auto"/>
        <w:rPr/>
      </w:pPr>
      <w:r w:rsidDel="00000000" w:rsidR="00000000" w:rsidRPr="00000000">
        <w:rPr>
          <w:rtl w:val="0"/>
        </w:rPr>
        <w:t xml:space="preserve">3. Approval of Minutes</w:t>
      </w:r>
    </w:p>
    <w:p w:rsidR="00000000" w:rsidDel="00000000" w:rsidP="00000000" w:rsidRDefault="00000000" w:rsidRPr="00000000" w14:paraId="0000001A">
      <w:pPr>
        <w:spacing w:after="120" w:lineRule="auto"/>
        <w:rPr/>
      </w:pPr>
      <w:r w:rsidDel="00000000" w:rsidR="00000000" w:rsidRPr="00000000">
        <w:rPr>
          <w:rtl w:val="0"/>
        </w:rPr>
        <w:t xml:space="preserve">The Board reviewed the minutes of the August 8, 2026 regular Board meeting.</w:t>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blHeader w:val="0"/>
        </w:trPr>
        <w:tc>
          <w:tcPr>
            <w:tcBorders>
              <w:top w:color="000000" w:space="0" w:sz="0" w:val="nil"/>
              <w:left w:color="1f3864" w:space="0" w:sz="24" w:val="single"/>
              <w:bottom w:color="000000" w:space="0" w:sz="0" w:val="nil"/>
              <w:right w:color="000000" w:space="0" w:sz="0" w:val="nil"/>
            </w:tcBorders>
            <w:shd w:fill="eef2f8" w:val="clear"/>
            <w:tcMar>
              <w:top w:w="100.0" w:type="dxa"/>
              <w:left w:w="160.0" w:type="dxa"/>
              <w:bottom w:w="100.0" w:type="dxa"/>
              <w:right w:w="160.0" w:type="dxa"/>
            </w:tcMar>
          </w:tcPr>
          <w:p w:rsidR="00000000" w:rsidDel="00000000" w:rsidP="00000000" w:rsidRDefault="00000000" w:rsidRPr="00000000" w14:paraId="0000001B">
            <w:pPr>
              <w:spacing w:after="60" w:lineRule="auto"/>
              <w:rPr/>
            </w:pPr>
            <w:r w:rsidDel="00000000" w:rsidR="00000000" w:rsidRPr="00000000">
              <w:rPr>
                <w:b w:val="1"/>
                <w:bCs w:val="1"/>
                <w:color w:val="1f3864"/>
                <w:rtl w:val="0"/>
              </w:rPr>
              <w:t xml:space="preserve">MOTION: </w:t>
            </w:r>
            <w:r w:rsidDel="00000000" w:rsidR="00000000" w:rsidRPr="00000000">
              <w:rPr>
                <w:rtl w:val="0"/>
              </w:rPr>
              <w:t xml:space="preserve">To approve the August 8, 2026 Board meeting minutes as read.</w:t>
            </w:r>
          </w:p>
          <w:p w:rsidR="00000000" w:rsidDel="00000000" w:rsidP="00000000" w:rsidRDefault="00000000" w:rsidRPr="00000000" w14:paraId="0000001C">
            <w:pPr>
              <w:rPr/>
            </w:pPr>
            <w:r w:rsidDel="00000000" w:rsidR="00000000" w:rsidRPr="00000000">
              <w:rPr>
                <w:b w:val="1"/>
                <w:bCs w:val="1"/>
                <w:rtl w:val="0"/>
              </w:rPr>
              <w:t xml:space="preserve">Moved: </w:t>
            </w:r>
            <w:r w:rsidDel="00000000" w:rsidR="00000000" w:rsidRPr="00000000">
              <w:rPr>
                <w:rtl w:val="0"/>
              </w:rPr>
              <w:t xml:space="preserve">Tina Dennis     </w:t>
            </w:r>
            <w:r w:rsidDel="00000000" w:rsidR="00000000" w:rsidRPr="00000000">
              <w:rPr>
                <w:b w:val="1"/>
                <w:bCs w:val="1"/>
                <w:rtl w:val="0"/>
              </w:rPr>
              <w:t xml:space="preserve">Seconded: </w:t>
            </w:r>
            <w:r w:rsidDel="00000000" w:rsidR="00000000" w:rsidRPr="00000000">
              <w:rPr>
                <w:rtl w:val="0"/>
              </w:rPr>
              <w:t xml:space="preserve">Brad Hillman     </w:t>
            </w:r>
            <w:r w:rsidDel="00000000" w:rsidR="00000000" w:rsidRPr="00000000">
              <w:rPr>
                <w:b w:val="1"/>
                <w:bCs w:val="1"/>
                <w:rtl w:val="0"/>
              </w:rPr>
              <w:t xml:space="preserve">Vote: </w:t>
            </w:r>
            <w:r w:rsidDel="00000000" w:rsidR="00000000" w:rsidRPr="00000000">
              <w:rPr>
                <w:rtl w:val="0"/>
              </w:rPr>
              <w:t xml:space="preserve">4–0  </w:t>
            </w:r>
            <w:r w:rsidDel="00000000" w:rsidR="00000000" w:rsidRPr="00000000">
              <w:rPr>
                <w:b w:val="1"/>
                <w:bCs w:val="1"/>
                <w:color w:val="1f3864"/>
                <w:rtl w:val="0"/>
              </w:rPr>
              <w:t xml:space="preserve">CARRIED</w:t>
            </w:r>
            <w:r w:rsidDel="00000000" w:rsidR="00000000" w:rsidRPr="00000000">
              <w:rPr>
                <w:rtl w:val="0"/>
              </w:rPr>
            </w:r>
          </w:p>
        </w:tc>
      </w:tr>
    </w:tbl>
    <w:p w:rsidR="00000000" w:rsidDel="00000000" w:rsidP="00000000" w:rsidRDefault="00000000" w:rsidRPr="00000000" w14:paraId="0000001D">
      <w:pPr>
        <w:spacing w:after="60" w:lineRule="auto"/>
        <w:rPr/>
      </w:pPr>
      <w:r w:rsidDel="00000000" w:rsidR="00000000" w:rsidRPr="00000000">
        <w:rPr>
          <w:rtl w:val="0"/>
        </w:rPr>
      </w:r>
    </w:p>
    <w:p w:rsidR="00000000" w:rsidDel="00000000" w:rsidP="00000000" w:rsidRDefault="00000000" w:rsidRPr="00000000" w14:paraId="0000001E">
      <w:pPr>
        <w:pStyle w:val="Heading1"/>
        <w:keepNext w:val="1"/>
        <w:pBdr>
          <w:bottom w:color="1f3864" w:space="2" w:sz="6" w:val="single"/>
        </w:pBdr>
        <w:spacing w:after="120" w:before="280" w:lineRule="auto"/>
        <w:rPr/>
      </w:pPr>
      <w:r w:rsidDel="00000000" w:rsidR="00000000" w:rsidRPr="00000000">
        <w:rPr>
          <w:rtl w:val="0"/>
        </w:rPr>
        <w:t xml:space="preserve">4. President’s Report</w:t>
      </w:r>
    </w:p>
    <w:p w:rsidR="00000000" w:rsidDel="00000000" w:rsidP="00000000" w:rsidRDefault="00000000" w:rsidRPr="00000000" w14:paraId="0000001F">
      <w:pPr>
        <w:spacing w:after="120" w:lineRule="auto"/>
        <w:rPr/>
      </w:pPr>
      <w:r w:rsidDel="00000000" w:rsidR="00000000" w:rsidRPr="00000000">
        <w:rPr>
          <w:rtl w:val="0"/>
        </w:rPr>
        <w:t xml:space="preserve">Jeff Thompson stated that all items would be covered under the agenda.</w:t>
      </w:r>
    </w:p>
    <w:p w:rsidR="00000000" w:rsidDel="00000000" w:rsidP="00000000" w:rsidRDefault="00000000" w:rsidRPr="00000000" w14:paraId="00000020">
      <w:pPr>
        <w:pStyle w:val="Heading1"/>
        <w:keepNext w:val="1"/>
        <w:pBdr>
          <w:bottom w:color="1f3864" w:space="2" w:sz="6" w:val="single"/>
        </w:pBdr>
        <w:spacing w:after="120" w:before="280" w:lineRule="auto"/>
        <w:rPr/>
      </w:pPr>
      <w:r w:rsidDel="00000000" w:rsidR="00000000" w:rsidRPr="00000000">
        <w:rPr>
          <w:rtl w:val="0"/>
        </w:rPr>
      </w:r>
    </w:p>
    <w:p w:rsidR="00000000" w:rsidDel="00000000" w:rsidP="00000000" w:rsidRDefault="00000000" w:rsidRPr="00000000" w14:paraId="00000021">
      <w:pPr>
        <w:pStyle w:val="Heading1"/>
        <w:keepNext w:val="1"/>
        <w:pBdr>
          <w:bottom w:color="1f3864" w:space="2" w:sz="6" w:val="single"/>
        </w:pBdr>
        <w:spacing w:after="120" w:before="280" w:lineRule="auto"/>
        <w:rPr/>
      </w:pPr>
      <w:r w:rsidDel="00000000" w:rsidR="00000000" w:rsidRPr="00000000">
        <w:rPr>
          <w:rtl w:val="0"/>
        </w:rPr>
        <w:t xml:space="preserve">5. Treasurer’s Report</w:t>
      </w:r>
    </w:p>
    <w:p w:rsidR="00000000" w:rsidDel="00000000" w:rsidP="00000000" w:rsidRDefault="00000000" w:rsidRPr="00000000" w14:paraId="00000022">
      <w:pPr>
        <w:spacing w:after="120" w:lineRule="auto"/>
        <w:rPr/>
      </w:pPr>
      <w:r w:rsidDel="00000000" w:rsidR="00000000" w:rsidRPr="00000000">
        <w:rPr>
          <w:rtl w:val="0"/>
        </w:rPr>
        <w:t xml:space="preserve">Treasurer Tina Dennis presented the financial report:</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40" w:right="0" w:hanging="27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Tina reviewed the balance of each account. In response to a member question about access to financial reports, she confirmed the reports will be posted.</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40" w:right="0" w:hanging="27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Expenditures for the period totaled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$1,114</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covering administrative costs, postage, and postcards, with some postcard stock left over.</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40" w:right="0" w:hanging="27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Tina reviewed electrical and garbage expenses.</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40" w:right="0" w:hanging="27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Notices have been sent to members with unpaid dues, reminding them of late fees.</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40" w:right="0" w:hanging="27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Postcards were mailed asking members for email addresses; approximately 70 members remain without an email address on file.</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40" w:right="0" w:hanging="27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member asked when dues are required. Tina explained that dues are due in June, but late fees are not applied until October 15. Nancy stated that the Covenants or Bylaws provide that members are technically in good standing until October 15.</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40" w:right="0" w:hanging="27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Jeff summarized that the Board is working to put written policies and procedures in place for all matters, so that enforcement is not left to the interpretation of whoever is serving on the Board.  The policies and procedures will follow the current by-laws and coven</w:t>
      </w:r>
      <w:r w:rsidDel="00000000" w:rsidR="00000000" w:rsidRPr="00000000">
        <w:rPr>
          <w:rtl w:val="0"/>
        </w:rPr>
        <w:t xml:space="preserve">ants and give the board a process of how to do things consistently.  This protects us as members ensuring things are done consistently. </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40" w:right="0" w:hanging="27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Board discussed the collection process, including warning letters, liens, collections, and small claims court. Nancy suggested having an attorney review the process first.</w:t>
      </w:r>
    </w:p>
    <w:tbl>
      <w:tblPr>
        <w:tblStyle w:val="Table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blHeader w:val="0"/>
        </w:trPr>
        <w:tc>
          <w:tcPr>
            <w:tcBorders>
              <w:top w:color="000000" w:space="0" w:sz="0" w:val="nil"/>
              <w:left w:color="1f3864" w:space="0" w:sz="24" w:val="single"/>
              <w:bottom w:color="000000" w:space="0" w:sz="0" w:val="nil"/>
              <w:right w:color="000000" w:space="0" w:sz="0" w:val="nil"/>
            </w:tcBorders>
            <w:shd w:fill="eef2f8" w:val="clear"/>
            <w:tcMar>
              <w:top w:w="100.0" w:type="dxa"/>
              <w:left w:w="160.0" w:type="dxa"/>
              <w:bottom w:w="100.0" w:type="dxa"/>
              <w:right w:w="160.0" w:type="dxa"/>
            </w:tcMar>
          </w:tcPr>
          <w:p w:rsidR="00000000" w:rsidDel="00000000" w:rsidP="00000000" w:rsidRDefault="00000000" w:rsidRPr="00000000" w14:paraId="0000002B">
            <w:pPr>
              <w:spacing w:after="60" w:lineRule="auto"/>
              <w:rPr/>
            </w:pPr>
            <w:r w:rsidDel="00000000" w:rsidR="00000000" w:rsidRPr="00000000">
              <w:rPr>
                <w:b w:val="1"/>
                <w:bCs w:val="1"/>
                <w:color w:val="1f3864"/>
                <w:rtl w:val="0"/>
              </w:rPr>
              <w:t xml:space="preserve">MOTION: </w:t>
            </w:r>
            <w:r w:rsidDel="00000000" w:rsidR="00000000" w:rsidRPr="00000000">
              <w:rPr>
                <w:rtl w:val="0"/>
              </w:rPr>
              <w:t xml:space="preserve">To approve the Treasurer’s financial report as read.</w:t>
            </w:r>
          </w:p>
          <w:p w:rsidR="00000000" w:rsidDel="00000000" w:rsidP="00000000" w:rsidRDefault="00000000" w:rsidRPr="00000000" w14:paraId="0000002C">
            <w:pPr>
              <w:rPr/>
            </w:pPr>
            <w:r w:rsidDel="00000000" w:rsidR="00000000" w:rsidRPr="00000000">
              <w:rPr>
                <w:b w:val="1"/>
                <w:bCs w:val="1"/>
                <w:rtl w:val="0"/>
              </w:rPr>
              <w:t xml:space="preserve">Moved: </w:t>
            </w:r>
            <w:r w:rsidDel="00000000" w:rsidR="00000000" w:rsidRPr="00000000">
              <w:rPr>
                <w:rtl w:val="0"/>
              </w:rPr>
              <w:t xml:space="preserve">Jeff Thompson     </w:t>
            </w:r>
            <w:r w:rsidDel="00000000" w:rsidR="00000000" w:rsidRPr="00000000">
              <w:rPr>
                <w:b w:val="1"/>
                <w:bCs w:val="1"/>
                <w:rtl w:val="0"/>
              </w:rPr>
              <w:t xml:space="preserve">Seconded: </w:t>
            </w:r>
            <w:r w:rsidDel="00000000" w:rsidR="00000000" w:rsidRPr="00000000">
              <w:rPr>
                <w:rtl w:val="0"/>
              </w:rPr>
              <w:t xml:space="preserve">Brad Hillman     </w:t>
            </w:r>
            <w:r w:rsidDel="00000000" w:rsidR="00000000" w:rsidRPr="00000000">
              <w:rPr>
                <w:b w:val="1"/>
                <w:bCs w:val="1"/>
                <w:rtl w:val="0"/>
              </w:rPr>
              <w:t xml:space="preserve">Vote: </w:t>
            </w:r>
            <w:r w:rsidDel="00000000" w:rsidR="00000000" w:rsidRPr="00000000">
              <w:rPr>
                <w:rtl w:val="0"/>
              </w:rPr>
              <w:t xml:space="preserve">4–0  </w:t>
            </w:r>
            <w:r w:rsidDel="00000000" w:rsidR="00000000" w:rsidRPr="00000000">
              <w:rPr>
                <w:b w:val="1"/>
                <w:bCs w:val="1"/>
                <w:color w:val="1f3864"/>
                <w:rtl w:val="0"/>
              </w:rPr>
              <w:t xml:space="preserve">CARRIED</w:t>
            </w:r>
            <w:r w:rsidDel="00000000" w:rsidR="00000000" w:rsidRPr="00000000">
              <w:rPr>
                <w:rtl w:val="0"/>
              </w:rPr>
            </w:r>
          </w:p>
        </w:tc>
      </w:tr>
    </w:tbl>
    <w:p w:rsidR="00000000" w:rsidDel="00000000" w:rsidP="00000000" w:rsidRDefault="00000000" w:rsidRPr="00000000" w14:paraId="0000002D">
      <w:pPr>
        <w:spacing w:after="60" w:lineRule="auto"/>
        <w:rPr/>
      </w:pPr>
      <w:r w:rsidDel="00000000" w:rsidR="00000000" w:rsidRPr="00000000">
        <w:rPr>
          <w:rtl w:val="0"/>
        </w:rPr>
      </w:r>
    </w:p>
    <w:p w:rsidR="00000000" w:rsidDel="00000000" w:rsidP="00000000" w:rsidRDefault="00000000" w:rsidRPr="00000000" w14:paraId="0000002E">
      <w:pPr>
        <w:pStyle w:val="Heading1"/>
        <w:keepNext w:val="1"/>
        <w:pBdr>
          <w:bottom w:color="1f3864" w:space="2" w:sz="6" w:val="single"/>
        </w:pBdr>
        <w:spacing w:after="120" w:before="280" w:lineRule="auto"/>
        <w:rPr/>
      </w:pPr>
      <w:r w:rsidDel="00000000" w:rsidR="00000000" w:rsidRPr="00000000">
        <w:rPr>
          <w:rtl w:val="0"/>
        </w:rPr>
        <w:t xml:space="preserve">6. Committee Reports</w:t>
      </w:r>
    </w:p>
    <w:p w:rsidR="00000000" w:rsidDel="00000000" w:rsidP="00000000" w:rsidRDefault="00000000" w:rsidRPr="00000000" w14:paraId="0000002F">
      <w:pPr>
        <w:spacing w:after="120" w:lineRule="auto"/>
        <w:rPr/>
      </w:pPr>
      <w:r w:rsidDel="00000000" w:rsidR="00000000" w:rsidRPr="00000000">
        <w:rPr>
          <w:rtl w:val="0"/>
        </w:rPr>
        <w:t xml:space="preserve">Jeff explained that the Board created four standing committees based on the results of the member survey. Initial interest was higher and has waned over time. The committees were to be formally affirmed by Board vote later in this meeting (Resolution 2026-12, see Item 10.3), and each committee will provide a monthly report as needed. The updates below reflect preliminary work completed since the Board’s informal agreement to form the committees at the August 8 meeting.</w:t>
      </w:r>
    </w:p>
    <w:p w:rsidR="00000000" w:rsidDel="00000000" w:rsidP="00000000" w:rsidRDefault="00000000" w:rsidRPr="00000000" w14:paraId="00000030">
      <w:pPr>
        <w:pStyle w:val="Heading2"/>
        <w:keepNext w:val="1"/>
        <w:spacing w:after="80" w:before="200" w:lineRule="auto"/>
        <w:rPr/>
      </w:pPr>
      <w:r w:rsidDel="00000000" w:rsidR="00000000" w:rsidRPr="00000000">
        <w:rPr>
          <w:rtl w:val="0"/>
        </w:rPr>
        <w:t xml:space="preserve">6.1 Roads &amp; Easements Committee — Scott Conner, Chair</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40" w:right="0" w:hanging="27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Scott and Ed Smi</w:t>
      </w:r>
      <w:r w:rsidDel="00000000" w:rsidR="00000000" w:rsidRPr="00000000">
        <w:rPr>
          <w:rtl w:val="0"/>
        </w:rPr>
        <w:t xml:space="preserve">th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drove every Association road in Lower Lyman, Upper Lyman, and Cape LaBelle, and divided the road network into sections to make maintenance easier to manage. </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40" w:right="0" w:hanging="27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Most roads need grading and gravel in sections. Rainwater runoff is the main problem and is what causes potholes to form. If the roads are fixed properly, </w:t>
      </w:r>
      <w:r w:rsidDel="00000000" w:rsidR="00000000" w:rsidRPr="00000000">
        <w:rPr>
          <w:rtl w:val="0"/>
        </w:rPr>
        <w:t xml:space="preserve">we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can keep up with maintenance going forward.</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40" w:right="0" w:hanging="27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Dug Out Way has a very steep incline, and work there may use a large portion of the road budget. Three spots near </w:t>
      </w:r>
      <w:r w:rsidDel="00000000" w:rsidR="00000000" w:rsidRPr="00000000">
        <w:rPr>
          <w:rtl w:val="0"/>
        </w:rPr>
        <w:t xml:space="preserve">Stehiken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Way also need work, where water flow is causing significant damage.</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40" w:right="0" w:hanging="27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When the report is updated, any changes and the reasons for them will be posted so members are informed.</w:t>
      </w:r>
    </w:p>
    <w:p w:rsidR="00000000" w:rsidDel="00000000" w:rsidP="00000000" w:rsidRDefault="00000000" w:rsidRPr="00000000" w14:paraId="00000035">
      <w:pPr>
        <w:spacing w:after="120" w:lineRule="auto"/>
        <w:rPr/>
      </w:pPr>
      <w:r w:rsidDel="00000000" w:rsidR="00000000" w:rsidRPr="00000000">
        <w:rPr>
          <w:rtl w:val="0"/>
        </w:rPr>
      </w:r>
    </w:p>
    <w:p w:rsidR="00000000" w:rsidDel="00000000" w:rsidP="00000000" w:rsidRDefault="00000000" w:rsidRPr="00000000" w14:paraId="00000036">
      <w:pPr>
        <w:spacing w:after="120" w:lineRule="auto"/>
        <w:rPr/>
      </w:pPr>
      <w:r w:rsidDel="00000000" w:rsidR="00000000" w:rsidRPr="00000000">
        <w:rPr>
          <w:b w:val="1"/>
          <w:bCs w:val="1"/>
          <w:rtl w:val="0"/>
        </w:rPr>
        <w:t xml:space="preserve">Discussion:</w:t>
      </w:r>
      <w:r w:rsidDel="00000000" w:rsidR="00000000" w:rsidRPr="00000000">
        <w:rPr>
          <w:rtl w:val="0"/>
        </w:rPr>
        <w:t xml:space="preserve"> Jeff noted the Board is constrained by budget, as gravel and grading are expensive, and Brad noted upcoming work could draw on the budget. Scott stated that April–May is the best window for road work; Tina noted it was too dry during that window last year. Jeff asked about doing work in the fall; Scott responded that it depends on how extensive the repairs are, as major fall work may fall apart over the winter. The Board will need to decide whether to proceed with fall work. Brad asked about washboarding on Cape LaBelle, and discussion followed about speeding contributing to road damage. It was noted that Cape LaBelle is a county road outside the Association’s jurisdiction, and the county works on it annually; lack of drainage causes damage there. Jeff emphasized the need to make road work transparent so all members can monitor progress.  The roads committee spreadsheet with their work is on the website under the Roads tab.  It will be a living document and updated as work is completed.</w:t>
      </w:r>
    </w:p>
    <w:p w:rsidR="00000000" w:rsidDel="00000000" w:rsidP="00000000" w:rsidRDefault="00000000" w:rsidRPr="00000000" w14:paraId="00000037">
      <w:pPr>
        <w:spacing w:after="120" w:lineRule="auto"/>
        <w:rPr/>
      </w:pPr>
      <w:r w:rsidDel="00000000" w:rsidR="00000000" w:rsidRPr="00000000">
        <w:rPr>
          <w:rtl w:val="0"/>
        </w:rPr>
        <w:t xml:space="preserve">The Board thanked Scott for his report and the work the committee has done.</w:t>
      </w:r>
    </w:p>
    <w:p w:rsidR="00000000" w:rsidDel="00000000" w:rsidP="00000000" w:rsidRDefault="00000000" w:rsidRPr="00000000" w14:paraId="00000038">
      <w:pPr>
        <w:pStyle w:val="Heading2"/>
        <w:keepNext w:val="1"/>
        <w:spacing w:after="80" w:before="200" w:lineRule="auto"/>
        <w:rPr/>
      </w:pPr>
      <w:r w:rsidDel="00000000" w:rsidR="00000000" w:rsidRPr="00000000">
        <w:rPr>
          <w:rtl w:val="0"/>
        </w:rPr>
        <w:t xml:space="preserve">6.2 Special Projects Committee — Gretchen Thompson reporting</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40" w:right="0" w:hanging="27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Log cabin signage: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The committee is refurbishing the original log cabin signs located throughout the Association. Gretchen</w:t>
      </w:r>
      <w:r w:rsidDel="00000000" w:rsidR="00000000" w:rsidRPr="00000000">
        <w:rPr>
          <w:rtl w:val="0"/>
        </w:rPr>
        <w:t xml:space="preserve">, Tami, and Kirk cleaned up the entrance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at the Headquarters, and Tina has been keeping the original signs in sto</w:t>
      </w:r>
      <w:r w:rsidDel="00000000" w:rsidR="00000000" w:rsidRPr="00000000">
        <w:rPr>
          <w:rtl w:val="0"/>
        </w:rPr>
        <w:t xml:space="preserve">rage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The current project is cleaning and mounting the sign on Cape LaBelle Road. There is no set deadline.</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40" w:right="0" w:hanging="27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Headquarters kiosk proposal: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 kiosk will be installed at the Headquarters gate for members to post signs, posters, and notices. Bob will mill existing pine logs at his property, anchor them in the ground, and build an 8×4 kiosk on 8×8 posts. The committee provided a breakdown of materials and costs, most of which is screws and metal hardware. The kiosk will need to be painted for outdoor protection. Brad offered extra plywood, and Bob welcomed anyone who would like to volunteer.</w:t>
      </w:r>
    </w:p>
    <w:tbl>
      <w:tblPr>
        <w:tblStyle w:val="Table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blHeader w:val="0"/>
        </w:trPr>
        <w:tc>
          <w:tcPr>
            <w:tcBorders>
              <w:top w:color="000000" w:space="0" w:sz="0" w:val="nil"/>
              <w:left w:color="1f3864" w:space="0" w:sz="24" w:val="single"/>
              <w:bottom w:color="000000" w:space="0" w:sz="0" w:val="nil"/>
              <w:right w:color="000000" w:space="0" w:sz="0" w:val="nil"/>
            </w:tcBorders>
            <w:shd w:fill="eef2f8" w:val="clear"/>
            <w:tcMar>
              <w:top w:w="100.0" w:type="dxa"/>
              <w:left w:w="160.0" w:type="dxa"/>
              <w:bottom w:w="100.0" w:type="dxa"/>
              <w:right w:w="160.0" w:type="dxa"/>
            </w:tcMar>
          </w:tcPr>
          <w:p w:rsidR="00000000" w:rsidDel="00000000" w:rsidP="00000000" w:rsidRDefault="00000000" w:rsidRPr="00000000" w14:paraId="0000003B">
            <w:pPr>
              <w:spacing w:after="60" w:lineRule="auto"/>
              <w:rPr/>
            </w:pPr>
            <w:r w:rsidDel="00000000" w:rsidR="00000000" w:rsidRPr="00000000">
              <w:rPr>
                <w:b w:val="1"/>
                <w:bCs w:val="1"/>
                <w:color w:val="1f3864"/>
                <w:rtl w:val="0"/>
              </w:rPr>
              <w:t xml:space="preserve">MOTION: </w:t>
            </w:r>
            <w:r w:rsidDel="00000000" w:rsidR="00000000" w:rsidRPr="00000000">
              <w:rPr>
                <w:rtl w:val="0"/>
              </w:rPr>
              <w:t xml:space="preserve">To accept the Special Projects Committee’s kiosk proposal as presented, at an estimated materials cost of $284, with volunteer labor.</w:t>
            </w:r>
          </w:p>
          <w:p w:rsidR="00000000" w:rsidDel="00000000" w:rsidP="00000000" w:rsidRDefault="00000000" w:rsidRPr="00000000" w14:paraId="0000003C">
            <w:pPr>
              <w:rPr/>
            </w:pPr>
            <w:r w:rsidDel="00000000" w:rsidR="00000000" w:rsidRPr="00000000">
              <w:rPr>
                <w:b w:val="1"/>
                <w:bCs w:val="1"/>
                <w:rtl w:val="0"/>
              </w:rPr>
              <w:t xml:space="preserve">Moved: </w:t>
            </w:r>
            <w:r w:rsidDel="00000000" w:rsidR="00000000" w:rsidRPr="00000000">
              <w:rPr>
                <w:rtl w:val="0"/>
              </w:rPr>
              <w:t xml:space="preserve">Jeff Thompson     </w:t>
            </w:r>
            <w:r w:rsidDel="00000000" w:rsidR="00000000" w:rsidRPr="00000000">
              <w:rPr>
                <w:b w:val="1"/>
                <w:bCs w:val="1"/>
                <w:rtl w:val="0"/>
              </w:rPr>
              <w:t xml:space="preserve">Seconded: </w:t>
            </w:r>
            <w:r w:rsidDel="00000000" w:rsidR="00000000" w:rsidRPr="00000000">
              <w:rPr>
                <w:rtl w:val="0"/>
              </w:rPr>
              <w:t xml:space="preserve">Tina Dennis     </w:t>
            </w:r>
            <w:r w:rsidDel="00000000" w:rsidR="00000000" w:rsidRPr="00000000">
              <w:rPr>
                <w:b w:val="1"/>
                <w:bCs w:val="1"/>
                <w:rtl w:val="0"/>
              </w:rPr>
              <w:t xml:space="preserve">Vote: </w:t>
            </w:r>
            <w:r w:rsidDel="00000000" w:rsidR="00000000" w:rsidRPr="00000000">
              <w:rPr>
                <w:rtl w:val="0"/>
              </w:rPr>
              <w:t xml:space="preserve">4–0  </w:t>
            </w:r>
            <w:r w:rsidDel="00000000" w:rsidR="00000000" w:rsidRPr="00000000">
              <w:rPr>
                <w:b w:val="1"/>
                <w:bCs w:val="1"/>
                <w:color w:val="1f3864"/>
                <w:rtl w:val="0"/>
              </w:rPr>
              <w:t xml:space="preserve">CARRIED</w:t>
            </w:r>
            <w:r w:rsidDel="00000000" w:rsidR="00000000" w:rsidRPr="00000000">
              <w:rPr>
                <w:rtl w:val="0"/>
              </w:rPr>
            </w:r>
          </w:p>
        </w:tc>
      </w:tr>
    </w:tbl>
    <w:p w:rsidR="00000000" w:rsidDel="00000000" w:rsidP="00000000" w:rsidRDefault="00000000" w:rsidRPr="00000000" w14:paraId="0000003D">
      <w:pPr>
        <w:spacing w:after="60" w:lineRule="auto"/>
        <w:rPr/>
      </w:pPr>
      <w:r w:rsidDel="00000000" w:rsidR="00000000" w:rsidRPr="00000000">
        <w:rPr>
          <w:rtl w:val="0"/>
        </w:rPr>
      </w:r>
    </w:p>
    <w:p w:rsidR="00000000" w:rsidDel="00000000" w:rsidP="00000000" w:rsidRDefault="00000000" w:rsidRPr="00000000" w14:paraId="0000003E">
      <w:pPr>
        <w:spacing w:after="120" w:lineRule="auto"/>
        <w:rPr/>
      </w:pPr>
      <w:r w:rsidDel="00000000" w:rsidR="00000000" w:rsidRPr="00000000">
        <w:rPr>
          <w:rtl w:val="0"/>
        </w:rPr>
        <w:t xml:space="preserve">Following the vote, a member asked about the cost. It was clarified that $284 is the cost per kiosk, though there may be leftover materials. The Board will gauge member response and consider additional kiosks in the future.</w:t>
      </w:r>
    </w:p>
    <w:p w:rsidR="00000000" w:rsidDel="00000000" w:rsidP="00000000" w:rsidRDefault="00000000" w:rsidRPr="00000000" w14:paraId="0000003F">
      <w:pPr>
        <w:pStyle w:val="Heading2"/>
        <w:keepNext w:val="1"/>
        <w:spacing w:after="80" w:before="200" w:lineRule="auto"/>
        <w:rPr/>
      </w:pPr>
      <w:r w:rsidDel="00000000" w:rsidR="00000000" w:rsidRPr="00000000">
        <w:rPr>
          <w:rtl w:val="0"/>
        </w:rPr>
        <w:t xml:space="preserve">6.3 Social Events Committee — Sarah Black reporting</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40" w:right="0" w:hanging="27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committee is planning a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Harvest Market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featuring arts, crafts, and more, to be held </w:t>
      </w:r>
      <w:r w:rsidDel="00000000" w:rsidR="00000000" w:rsidRPr="00000000">
        <w:rPr>
          <w:highlight w:val="yellow"/>
          <w:rtl w:val="0"/>
        </w:rPr>
        <w:t xml:space="preserve">October</w:t>
      </w: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 9th </w:t>
      </w:r>
      <w:r w:rsidDel="00000000" w:rsidR="00000000" w:rsidRPr="00000000">
        <w:rPr>
          <w:highlight w:val="yellow"/>
          <w:rtl w:val="0"/>
        </w:rPr>
        <w:t xml:space="preserve">thru the </w:t>
      </w: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11th</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11:00 AM – 4:00 PM. There will be no vendor fee; donations will be accepted for the fire department and for roads.</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40" w:right="0" w:hanging="27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This will be the first community event in a while. Depending on interest, future events may include a movie night, canned goods, a bake sale, and garden produce sales. The committee will develop an events calendar.</w:t>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40" w:right="0" w:hanging="27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member asked whether emergency road donations go to Sun Ranch or the fire department. It was clarified that road donations go to Sun Ranch to help with emergency snow plowing.</w:t>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40" w:right="0" w:hanging="27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member suggested contacting the barter fair manager for a vendor list. There is interest from local artists and others.</w:t>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40" w:right="0" w:hanging="27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Sarah will staff the donation area (possibly with coffee and cookies) so donations are secure, and asked to give fire department donations to Jeff and Sun Ranch donations to Tina. Brad asked about separate accounts; Tina responded that there is a separate account for key donations but not for this type of donation, and a new account can be opened to keep these funds separate.</w:t>
      </w:r>
    </w:p>
    <w:tbl>
      <w:tblPr>
        <w:tblStyle w:val="Table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blHeader w:val="0"/>
        </w:trPr>
        <w:tc>
          <w:tcPr>
            <w:tcBorders>
              <w:top w:color="000000" w:space="0" w:sz="0" w:val="nil"/>
              <w:left w:color="1f3864" w:space="0" w:sz="24" w:val="single"/>
              <w:bottom w:color="000000" w:space="0" w:sz="0" w:val="nil"/>
              <w:right w:color="000000" w:space="0" w:sz="0" w:val="nil"/>
            </w:tcBorders>
            <w:shd w:fill="eef2f8" w:val="clear"/>
            <w:tcMar>
              <w:top w:w="100.0" w:type="dxa"/>
              <w:left w:w="160.0" w:type="dxa"/>
              <w:bottom w:w="100.0" w:type="dxa"/>
              <w:right w:w="160.0" w:type="dxa"/>
            </w:tcMar>
          </w:tcPr>
          <w:p w:rsidR="00000000" w:rsidDel="00000000" w:rsidP="00000000" w:rsidRDefault="00000000" w:rsidRPr="00000000" w14:paraId="00000045">
            <w:pPr>
              <w:spacing w:after="60" w:lineRule="auto"/>
              <w:rPr/>
            </w:pPr>
            <w:r w:rsidDel="00000000" w:rsidR="00000000" w:rsidRPr="00000000">
              <w:rPr>
                <w:b w:val="1"/>
                <w:bCs w:val="1"/>
                <w:color w:val="1f3864"/>
                <w:rtl w:val="0"/>
              </w:rPr>
              <w:t xml:space="preserve">MOTION: </w:t>
            </w:r>
            <w:r w:rsidDel="00000000" w:rsidR="00000000" w:rsidRPr="00000000">
              <w:rPr>
                <w:rtl w:val="0"/>
              </w:rPr>
              <w:t xml:space="preserve">To accept the Social Events Committee’s Harvest Market proposal.</w:t>
            </w:r>
          </w:p>
          <w:p w:rsidR="00000000" w:rsidDel="00000000" w:rsidP="00000000" w:rsidRDefault="00000000" w:rsidRPr="00000000" w14:paraId="00000046">
            <w:pPr>
              <w:rPr/>
            </w:pPr>
            <w:r w:rsidDel="00000000" w:rsidR="00000000" w:rsidRPr="00000000">
              <w:rPr>
                <w:b w:val="1"/>
                <w:bCs w:val="1"/>
                <w:rtl w:val="0"/>
              </w:rPr>
              <w:t xml:space="preserve">Moved: </w:t>
            </w:r>
            <w:r w:rsidDel="00000000" w:rsidR="00000000" w:rsidRPr="00000000">
              <w:rPr>
                <w:rtl w:val="0"/>
              </w:rPr>
              <w:t xml:space="preserve">Jeff Thompson     </w:t>
            </w:r>
            <w:r w:rsidDel="00000000" w:rsidR="00000000" w:rsidRPr="00000000">
              <w:rPr>
                <w:b w:val="1"/>
                <w:bCs w:val="1"/>
                <w:rtl w:val="0"/>
              </w:rPr>
              <w:t xml:space="preserve">Seconded: </w:t>
            </w:r>
            <w:r w:rsidDel="00000000" w:rsidR="00000000" w:rsidRPr="00000000">
              <w:rPr>
                <w:rtl w:val="0"/>
              </w:rPr>
              <w:t xml:space="preserve">Brad Hillman     </w:t>
            </w:r>
            <w:r w:rsidDel="00000000" w:rsidR="00000000" w:rsidRPr="00000000">
              <w:rPr>
                <w:b w:val="1"/>
                <w:bCs w:val="1"/>
                <w:rtl w:val="0"/>
              </w:rPr>
              <w:t xml:space="preserve">Vote: </w:t>
            </w:r>
            <w:r w:rsidDel="00000000" w:rsidR="00000000" w:rsidRPr="00000000">
              <w:rPr>
                <w:rtl w:val="0"/>
              </w:rPr>
              <w:t xml:space="preserve">4–0  </w:t>
            </w:r>
            <w:r w:rsidDel="00000000" w:rsidR="00000000" w:rsidRPr="00000000">
              <w:rPr>
                <w:b w:val="1"/>
                <w:bCs w:val="1"/>
                <w:color w:val="1f3864"/>
                <w:rtl w:val="0"/>
              </w:rPr>
              <w:t xml:space="preserve">CARRIED</w:t>
            </w:r>
            <w:r w:rsidDel="00000000" w:rsidR="00000000" w:rsidRPr="00000000">
              <w:rPr>
                <w:rtl w:val="0"/>
              </w:rPr>
            </w:r>
          </w:p>
        </w:tc>
      </w:tr>
    </w:tbl>
    <w:p w:rsidR="00000000" w:rsidDel="00000000" w:rsidP="00000000" w:rsidRDefault="00000000" w:rsidRPr="00000000" w14:paraId="00000047">
      <w:pPr>
        <w:spacing w:after="60" w:lineRule="auto"/>
        <w:rPr/>
      </w:pPr>
      <w:r w:rsidDel="00000000" w:rsidR="00000000" w:rsidRPr="00000000">
        <w:rPr>
          <w:rtl w:val="0"/>
        </w:rPr>
      </w:r>
    </w:p>
    <w:p w:rsidR="00000000" w:rsidDel="00000000" w:rsidP="00000000" w:rsidRDefault="00000000" w:rsidRPr="00000000" w14:paraId="00000048">
      <w:pPr>
        <w:spacing w:after="120" w:lineRule="auto"/>
        <w:rPr/>
      </w:pPr>
      <w:r w:rsidDel="00000000" w:rsidR="00000000" w:rsidRPr="00000000">
        <w:rPr>
          <w:rtl w:val="0"/>
        </w:rPr>
        <w:t xml:space="preserve">Jeff thanked all the committees for stepping up, noting that the Board is here to help facilitate but does not have all the answers, and asked members to continue offering advice and opinions on this and other matters.</w:t>
      </w:r>
    </w:p>
    <w:p w:rsidR="00000000" w:rsidDel="00000000" w:rsidP="00000000" w:rsidRDefault="00000000" w:rsidRPr="00000000" w14:paraId="00000049">
      <w:pPr>
        <w:pStyle w:val="Heading2"/>
        <w:keepNext w:val="1"/>
        <w:spacing w:after="80" w:before="200" w:lineRule="auto"/>
        <w:rPr/>
      </w:pPr>
      <w:r w:rsidDel="00000000" w:rsidR="00000000" w:rsidRPr="00000000">
        <w:rPr>
          <w:rtl w:val="0"/>
        </w:rPr>
        <w:t xml:space="preserve">6.4 Community Standards Committee</w:t>
      </w:r>
    </w:p>
    <w:p w:rsidR="00000000" w:rsidDel="00000000" w:rsidP="00000000" w:rsidRDefault="00000000" w:rsidRPr="00000000" w14:paraId="0000004A">
      <w:pPr>
        <w:spacing w:after="120" w:lineRule="auto"/>
        <w:rPr/>
      </w:pPr>
      <w:r w:rsidDel="00000000" w:rsidR="00000000" w:rsidRPr="00000000">
        <w:rPr>
          <w:rtl w:val="0"/>
        </w:rPr>
        <w:t xml:space="preserve">No separate report.  This committee is on standby currently until we have set policies and procedures in place.  The General Covenant Violation Enforcement Policy and Procedure (Resolution 2026-16) and its trailer/temporary-shelter companion (Resolution 2026-17) were presented under New Business (Item 11), ahead of the November timeline previously anticipated.</w:t>
      </w:r>
    </w:p>
    <w:p w:rsidR="00000000" w:rsidDel="00000000" w:rsidP="00000000" w:rsidRDefault="00000000" w:rsidRPr="00000000" w14:paraId="0000004B">
      <w:pPr>
        <w:pStyle w:val="Heading1"/>
        <w:keepNext w:val="1"/>
        <w:pBdr>
          <w:bottom w:color="1f3864" w:space="2" w:sz="6" w:val="single"/>
        </w:pBdr>
        <w:spacing w:after="120" w:before="280" w:lineRule="auto"/>
        <w:rPr/>
      </w:pPr>
      <w:r w:rsidDel="00000000" w:rsidR="00000000" w:rsidRPr="00000000">
        <w:rPr>
          <w:rtl w:val="0"/>
        </w:rPr>
        <w:t xml:space="preserve">7. Secretary’s Report</w:t>
      </w:r>
    </w:p>
    <w:p w:rsidR="00000000" w:rsidDel="00000000" w:rsidP="00000000" w:rsidRDefault="00000000" w:rsidRPr="00000000" w14:paraId="0000004C">
      <w:pPr>
        <w:spacing w:after="120" w:lineRule="auto"/>
        <w:rPr/>
      </w:pPr>
      <w:r w:rsidDel="00000000" w:rsidR="00000000" w:rsidRPr="00000000">
        <w:rPr>
          <w:rtl w:val="0"/>
        </w:rPr>
        <w:t xml:space="preserve">Gay Seydlitz reported:</w:t>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40" w:right="0" w:hanging="27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Approximately 70 postcards were sent to members without an email address on file, and about 7 responses have been received so far. In response to a member question, Gay clarified that the postcards are being used to collect missing member email addresses.</w:t>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40" w:right="0" w:hanging="27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Additional gate keys have been made, and key requests are up to date.</w:t>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40" w:right="0" w:hanging="27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Gay has begun pulling file boxes from the back storage area to organize them. She requested Board direction on what should be scanned and how records should be organized, and noted she will need help. She asked whether the project should wait until winter, and noted the Board will need to confirm whether the school is using the space, since she needs room to spread the files out.</w:t>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40" w:right="0" w:hanging="27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Gay asked whether building approvals should be scanned into the digital files. Brad said yes, and Jeff concurred that a digital backup would be valuable. Tina noted some may already be scanned.</w:t>
      </w:r>
    </w:p>
    <w:p w:rsidR="00000000" w:rsidDel="00000000" w:rsidP="00000000" w:rsidRDefault="00000000" w:rsidRPr="00000000" w14:paraId="00000051">
      <w:pPr>
        <w:pStyle w:val="Heading1"/>
        <w:keepNext w:val="1"/>
        <w:pBdr>
          <w:bottom w:color="1f3864" w:space="2" w:sz="6" w:val="single"/>
        </w:pBdr>
        <w:spacing w:after="120" w:before="280" w:lineRule="auto"/>
        <w:rPr/>
      </w:pPr>
      <w:r w:rsidDel="00000000" w:rsidR="00000000" w:rsidRPr="00000000">
        <w:rPr>
          <w:rtl w:val="0"/>
        </w:rPr>
        <w:t xml:space="preserve">8. Old Business</w:t>
      </w:r>
    </w:p>
    <w:p w:rsidR="00000000" w:rsidDel="00000000" w:rsidP="00000000" w:rsidRDefault="00000000" w:rsidRPr="00000000" w14:paraId="00000052">
      <w:pPr>
        <w:pStyle w:val="Heading2"/>
        <w:keepNext w:val="1"/>
        <w:spacing w:after="80" w:before="200" w:lineRule="auto"/>
        <w:rPr/>
      </w:pPr>
      <w:r w:rsidDel="00000000" w:rsidR="00000000" w:rsidRPr="00000000">
        <w:rPr>
          <w:rtl w:val="0"/>
        </w:rPr>
        <w:t xml:space="preserve">8.1 Squirrel Road Update</w:t>
      </w:r>
    </w:p>
    <w:p w:rsidR="00000000" w:rsidDel="00000000" w:rsidP="00000000" w:rsidRDefault="00000000" w:rsidRPr="00000000" w14:paraId="00000053">
      <w:pPr>
        <w:spacing w:after="120" w:lineRule="auto"/>
        <w:rPr/>
      </w:pPr>
      <w:r w:rsidDel="00000000" w:rsidR="00000000" w:rsidRPr="00000000">
        <w:rPr>
          <w:rtl w:val="0"/>
        </w:rPr>
        <w:t xml:space="preserve">The Board sent a meeting request to non-member households on Squirrel Road and received four responses. Jeff met with Jennifer Nolan, who refused to meet with anyone else on the board.  She lives on Squirrel Road outside of Sun Ranch.  She shared the history and her perspective on the Squirrel Road issue. It was a productive meeting and Jeff felt some progress was made on her understanding of Sun Ranches issues and concerns.  </w:t>
      </w:r>
    </w:p>
    <w:p w:rsidR="00000000" w:rsidDel="00000000" w:rsidP="00000000" w:rsidRDefault="00000000" w:rsidRPr="00000000" w14:paraId="00000054">
      <w:pPr>
        <w:spacing w:after="120" w:lineRule="auto"/>
        <w:rPr/>
      </w:pPr>
      <w:r w:rsidDel="00000000" w:rsidR="00000000" w:rsidRPr="00000000">
        <w:rPr>
          <w:rtl w:val="0"/>
        </w:rPr>
        <w:t xml:space="preserve">The Board will send all our information gathered to our attorney for a legal opinion on the current issue and will pursue a joint road maintenance agreement once that opinion is complete. </w:t>
      </w:r>
    </w:p>
    <w:p w:rsidR="00000000" w:rsidDel="00000000" w:rsidP="00000000" w:rsidRDefault="00000000" w:rsidRPr="00000000" w14:paraId="00000055">
      <w:pPr>
        <w:pStyle w:val="Heading2"/>
        <w:spacing w:after="120" w:lineRule="auto"/>
        <w:rPr/>
      </w:pPr>
      <w:bookmarkStart w:colFirst="0" w:colLast="0" w:name="_heading=h.ghl6empfqexq" w:id="0"/>
      <w:bookmarkEnd w:id="0"/>
      <w:r w:rsidDel="00000000" w:rsidR="00000000" w:rsidRPr="00000000">
        <w:rPr>
          <w:rtl w:val="0"/>
        </w:rPr>
        <w:t xml:space="preserve">8.2 Fawn Lane Update</w:t>
      </w:r>
    </w:p>
    <w:p w:rsidR="00000000" w:rsidDel="00000000" w:rsidP="00000000" w:rsidRDefault="00000000" w:rsidRPr="00000000" w14:paraId="00000056">
      <w:pPr>
        <w:spacing w:after="120" w:lineRule="auto"/>
        <w:rPr/>
      </w:pPr>
      <w:r w:rsidDel="00000000" w:rsidR="00000000" w:rsidRPr="00000000">
        <w:rPr>
          <w:rtl w:val="0"/>
        </w:rPr>
        <w:t xml:space="preserve">Jeff explained that the road was built in the wrong location, and as a result the owner of Lot 10 does not have legal access to the lot. The Board contacted the owner of Lot 13 to request access across his property for access to lot 10, but received no response. This would be the easiest and cheapest option for the association, and less intrusive to the lot 13 owner.  The Board will also refer this matter to the attorney regarding surveying and relocating the road, which may be costly.</w:t>
      </w:r>
    </w:p>
    <w:p w:rsidR="00000000" w:rsidDel="00000000" w:rsidP="00000000" w:rsidRDefault="00000000" w:rsidRPr="00000000" w14:paraId="00000057">
      <w:pPr>
        <w:pStyle w:val="Heading2"/>
        <w:keepNext w:val="1"/>
        <w:spacing w:after="80" w:before="200" w:lineRule="auto"/>
        <w:rPr/>
      </w:pPr>
      <w:r w:rsidDel="00000000" w:rsidR="00000000" w:rsidRPr="00000000">
        <w:rPr>
          <w:rtl w:val="0"/>
        </w:rPr>
        <w:t xml:space="preserve">8.3 Shower House Update</w:t>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40" w:right="0" w:hanging="27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Brad reported that everything is up and running with no current problems, and expressed appreciation to anyone providing feedback and reporting issues. The Special Projects Committee is welcome to suggest ideas for cleaning up the area around the shower house.</w:t>
      </w:r>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40" w:right="0" w:hanging="27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Key access: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Access is unchanged; everyone who previously had access still has it. A replacement lock was installed for </w:t>
      </w:r>
      <w:r w:rsidDel="00000000" w:rsidR="00000000" w:rsidRPr="00000000">
        <w:rPr>
          <w:rtl w:val="0"/>
        </w:rPr>
        <w:t xml:space="preserve">the West restroom</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The Board</w:t>
      </w:r>
      <w:r w:rsidDel="00000000" w:rsidR="00000000" w:rsidRPr="00000000">
        <w:rPr>
          <w:rtl w:val="0"/>
        </w:rPr>
        <w:t xml:space="preserve"> will continue to research locks that allow the board to shut off members not in good standing.  The board would also like to see locks that are able to be programmed for hours of operation as well.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Jeff noted that commercial locks may be possible in the future but are expensive; both locks are currently working. Issues have dropped dramatically since the internet was turned off and the cameras came online.  Again, we w</w:t>
      </w:r>
      <w:r w:rsidDel="00000000" w:rsidR="00000000" w:rsidRPr="00000000">
        <w:rPr>
          <w:rtl w:val="0"/>
        </w:rPr>
        <w:t xml:space="preserve">ill work towards a better system.  </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40" w:right="0" w:hanging="27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Members suggested putting a lock on the well. Jeff stated there is no system to do that right now, and the budget is limited due to the amount of outstanding dues. Brad cautioned against shortchanging other needs by spending more on shower house security. A member noted that people can still enter through the fields and holes in the fence, so spending on expensive gate locks may not be worthwhile.</w:t>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40" w:right="0" w:hanging="27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member expressed appreciation for the work on the shower house.</w:t>
      </w:r>
    </w:p>
    <w:p w:rsidR="00000000" w:rsidDel="00000000" w:rsidP="00000000" w:rsidRDefault="00000000" w:rsidRPr="00000000" w14:paraId="0000005C">
      <w:pPr>
        <w:pStyle w:val="Heading2"/>
        <w:keepNext w:val="1"/>
        <w:spacing w:after="80" w:before="200" w:lineRule="auto"/>
        <w:rPr/>
      </w:pPr>
      <w:r w:rsidDel="00000000" w:rsidR="00000000" w:rsidRPr="00000000">
        <w:rPr>
          <w:rtl w:val="0"/>
        </w:rPr>
        <w:t xml:space="preserve">8.4 Roads Update</w:t>
      </w:r>
    </w:p>
    <w:p w:rsidR="00000000" w:rsidDel="00000000" w:rsidP="00000000" w:rsidRDefault="00000000" w:rsidRPr="00000000" w14:paraId="0000005D">
      <w:pPr>
        <w:spacing w:after="120" w:lineRule="auto"/>
        <w:rPr/>
      </w:pPr>
      <w:r w:rsidDel="00000000" w:rsidR="00000000" w:rsidRPr="00000000">
        <w:rPr>
          <w:rtl w:val="0"/>
        </w:rPr>
        <w:t xml:space="preserve">Vice President Todd Norris was not present. Todd oversees the Association Roads.  The roads committee is moving forward with surveying the roads, and the Board will proceed with obtaining bids and getting the work done. The Association does not yet have a formal road bid process.</w:t>
      </w:r>
    </w:p>
    <w:p w:rsidR="00000000" w:rsidDel="00000000" w:rsidP="00000000" w:rsidRDefault="00000000" w:rsidRPr="00000000" w14:paraId="0000005E">
      <w:pPr>
        <w:pStyle w:val="Heading1"/>
        <w:keepNext w:val="1"/>
        <w:pBdr>
          <w:bottom w:color="1f3864" w:space="2" w:sz="6" w:val="single"/>
        </w:pBdr>
        <w:spacing w:after="120" w:before="280" w:lineRule="auto"/>
        <w:rPr/>
      </w:pPr>
      <w:r w:rsidDel="00000000" w:rsidR="00000000" w:rsidRPr="00000000">
        <w:rPr>
          <w:rtl w:val="0"/>
        </w:rPr>
        <w:t xml:space="preserve">9. Open Floor / Homeowner Forum</w:t>
      </w:r>
    </w:p>
    <w:p w:rsidR="00000000" w:rsidDel="00000000" w:rsidP="00000000" w:rsidRDefault="00000000" w:rsidRPr="00000000" w14:paraId="0000005F">
      <w:pPr>
        <w:spacing w:after="120" w:lineRule="auto"/>
        <w:rPr/>
      </w:pPr>
      <w:r w:rsidDel="00000000" w:rsidR="00000000" w:rsidRPr="00000000">
        <w:rPr>
          <w:i w:val="1"/>
          <w:iCs w:val="1"/>
          <w:rtl w:val="0"/>
        </w:rPr>
        <w:t xml:space="preserve">Designated time for members to comment on current agenda items; each speaker is limited to 3 minutes.</w:t>
      </w: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40" w:right="0" w:hanging="27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Road bidding:</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Members stated that a formal bidding policy would help save money going forward. Tina noted that not every potential road contractor has all the needed equipment (e.g., water trucks), and that members were unhappy with the work of the one contractor who did. Specific written instructions for road work would help. The Board will rely heavily on the Roads Committee.</w:t>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40" w:right="0" w:hanging="27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Board direction: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Dave Dennis stated he was very encouraged by the Board’s direction since the last meeting and by the emails sent to members regarding accountability, and thanked the Board. Jeff stated that these resolutions and documents help protect members as future boards come in. The Board is not going to police everything, but </w:t>
      </w:r>
      <w:r w:rsidDel="00000000" w:rsidR="00000000" w:rsidRPr="00000000">
        <w:rPr>
          <w:rtl w:val="0"/>
        </w:rPr>
        <w:t xml:space="preserve">the CC&amp;R’s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need to be followed; enforcement will focus on junk cars, trailers, and unkempt lots.  </w:t>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40" w:right="0" w:hanging="27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Project-designated donations: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Nancy is developing an idea for requesting voluntary donations for specific projects, noting that some members are on fixed incomes and cannot absorb increases. Members could designate where their donations are used. Tina agreed it is a good idea. Nancy is still working on it and is unsure about the legality of including donations in assessments with respect to the $50,000 limit. Jeff noted that under a new law, an audit will be required if the Association exceeds that limit in 2028.</w:t>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40" w:right="0" w:hanging="27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Dues increases: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Jeff stated that any increase to annual dues will be presented at the Annual Meeting for a vote of all members, and that it is not the Board’s intent to raise dues without reason. Nancy suggested that members who want certain projects done could donate toward them, and proposed an open budget meeting in May, before the Annual Meeting, to review upcoming expenses and available budget with the membership. Nancy thanked everyone and left the meeting.</w:t>
      </w:r>
    </w:p>
    <w:p w:rsidR="00000000" w:rsidDel="00000000" w:rsidP="00000000" w:rsidRDefault="00000000" w:rsidRPr="00000000" w14:paraId="000000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40" w:right="0" w:hanging="27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Animals at large: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 member asked about the animals at large policy. Jeff clarified the policy was adopted in 2021, and Tina explained it originated from cattle coming in after their leases expired and from dogs leaving their owners’ property and causing problems for neighbors. The member described a neighbor’s dog repeatedly running in front of her truck and preventing her from letting her own dogs outside, and asked whether this will be addressed. Jeff stated the Board is working on formalizing the policy and the reporting process, and that it is also a county matter.</w:t>
      </w:r>
    </w:p>
    <w:p w:rsidR="00000000" w:rsidDel="00000000" w:rsidP="00000000" w:rsidRDefault="00000000" w:rsidRPr="00000000" w14:paraId="000000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40" w:right="0" w:hanging="27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Budget: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Bob asked how much is being spent monthly and what the financial projections look like. Tina responded that she has completed a quarterly report and expects income to increase after late-fee invoices go out. June expenses were a little over $1,000; typical monthly expenses are approximately $2,000. The current budget is approximately $47,000. Last year, </w:t>
      </w: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$1,700</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was moved to the reserve account. Road work that exceeds the road budget is drawn from the reserve, which is for emergency road and shower house issues. In response to Bob’s question about the snow plowing budget, Tina explained that the road budgets were consolidated, so if there is little snow plowing this year, those funds remain available for other road needs.</w:t>
      </w:r>
    </w:p>
    <w:p w:rsidR="00000000" w:rsidDel="00000000" w:rsidP="00000000" w:rsidRDefault="00000000" w:rsidRPr="00000000" w14:paraId="00000066">
      <w:pPr>
        <w:pStyle w:val="Heading1"/>
        <w:keepNext w:val="1"/>
        <w:pBdr>
          <w:bottom w:color="1f3864" w:space="2" w:sz="6" w:val="single"/>
        </w:pBdr>
        <w:spacing w:after="120" w:before="280" w:lineRule="auto"/>
        <w:rPr/>
      </w:pPr>
      <w:r w:rsidDel="00000000" w:rsidR="00000000" w:rsidRPr="00000000">
        <w:rPr>
          <w:rtl w:val="0"/>
        </w:rPr>
        <w:t xml:space="preserve">10. Action Items (Vote This Meeting)</w:t>
      </w:r>
    </w:p>
    <w:p w:rsidR="00000000" w:rsidDel="00000000" w:rsidP="00000000" w:rsidRDefault="00000000" w:rsidRPr="00000000" w14:paraId="00000067">
      <w:pPr>
        <w:pStyle w:val="Heading2"/>
        <w:keepNext w:val="1"/>
        <w:spacing w:after="80" w:before="200" w:lineRule="auto"/>
        <w:rPr/>
      </w:pPr>
      <w:r w:rsidDel="00000000" w:rsidR="00000000" w:rsidRPr="00000000">
        <w:rPr>
          <w:rtl w:val="0"/>
        </w:rPr>
        <w:t xml:space="preserve">10.1 Roadway Gate Installation Policy and Procedure (Resolution 2026-02)</w:t>
      </w:r>
    </w:p>
    <w:p w:rsidR="00000000" w:rsidDel="00000000" w:rsidP="00000000" w:rsidRDefault="00000000" w:rsidRPr="00000000" w14:paraId="00000068">
      <w:pPr>
        <w:spacing w:after="120" w:lineRule="auto"/>
        <w:rPr/>
      </w:pPr>
      <w:r w:rsidDel="00000000" w:rsidR="00000000" w:rsidRPr="00000000">
        <w:rPr>
          <w:rtl w:val="0"/>
        </w:rPr>
        <w:t xml:space="preserve">Jeff stated this policy is needed because the Association has no existing policy or procedure on gates, and easements require clear definitions. Jeff asked for Board comments or concerns. Key provisions discussed:</w:t>
      </w:r>
    </w:p>
    <w:p w:rsidR="00000000" w:rsidDel="00000000" w:rsidP="00000000" w:rsidRDefault="00000000" w:rsidRPr="00000000" w14:paraId="000000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40" w:right="0" w:hanging="27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notarized letter is required from each affected property owner beyond the proposed gate.</w:t>
      </w:r>
    </w:p>
    <w:p w:rsidR="00000000" w:rsidDel="00000000" w:rsidP="00000000" w:rsidRDefault="00000000" w:rsidRPr="00000000" w14:paraId="000000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40" w:right="0" w:hanging="27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Gates may not block any public or common grounds.</w:t>
      </w:r>
    </w:p>
    <w:p w:rsidR="00000000" w:rsidDel="00000000" w:rsidP="00000000" w:rsidRDefault="00000000" w:rsidRPr="00000000" w14:paraId="000000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40" w:right="0" w:hanging="27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Association will not collect gate codes, to avoid security issues with future boards.</w:t>
      </w:r>
    </w:p>
    <w:p w:rsidR="00000000" w:rsidDel="00000000" w:rsidP="00000000" w:rsidRDefault="00000000" w:rsidRPr="00000000" w14:paraId="0000006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40" w:right="0" w:hanging="27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snow plowing occurs, it is the owner’s responsibility to ensure gates are open. The Association will give advance notice of road work.</w:t>
      </w:r>
    </w:p>
    <w:p w:rsidR="00000000" w:rsidDel="00000000" w:rsidP="00000000" w:rsidRDefault="00000000" w:rsidRPr="00000000" w14:paraId="0000006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40" w:right="0" w:hanging="27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policy applies only to easements</w:t>
      </w:r>
      <w:r w:rsidDel="00000000" w:rsidR="00000000" w:rsidRPr="00000000">
        <w:rPr>
          <w:rtl w:val="0"/>
        </w:rPr>
        <w:t xml:space="preserve">.  </w:t>
      </w:r>
    </w:p>
    <w:p w:rsidR="00000000" w:rsidDel="00000000" w:rsidP="00000000" w:rsidRDefault="00000000" w:rsidRPr="00000000" w14:paraId="0000006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40" w:right="0" w:hanging="27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 appeal to the Board is available if a request is denied. The policy will be posted on the website.</w:t>
      </w:r>
    </w:p>
    <w:p w:rsidR="00000000" w:rsidDel="00000000" w:rsidP="00000000" w:rsidRDefault="00000000" w:rsidRPr="00000000" w14:paraId="0000006F">
      <w:pPr>
        <w:spacing w:after="120" w:lineRule="auto"/>
        <w:rPr/>
      </w:pPr>
      <w:r w:rsidDel="00000000" w:rsidR="00000000" w:rsidRPr="00000000">
        <w:rPr>
          <w:rtl w:val="0"/>
        </w:rPr>
        <w:t xml:space="preserve">Discussion followed regarding a lawsuit years ago involving an owner who installed gates without permission.</w:t>
      </w:r>
    </w:p>
    <w:tbl>
      <w:tblPr>
        <w:tblStyle w:val="Table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blHeader w:val="0"/>
        </w:trPr>
        <w:tc>
          <w:tcPr>
            <w:tcBorders>
              <w:top w:color="000000" w:space="0" w:sz="0" w:val="nil"/>
              <w:left w:color="1f3864" w:space="0" w:sz="24" w:val="single"/>
              <w:bottom w:color="000000" w:space="0" w:sz="0" w:val="nil"/>
              <w:right w:color="000000" w:space="0" w:sz="0" w:val="nil"/>
            </w:tcBorders>
            <w:shd w:fill="eef2f8" w:val="clear"/>
            <w:tcMar>
              <w:top w:w="100.0" w:type="dxa"/>
              <w:left w:w="160.0" w:type="dxa"/>
              <w:bottom w:w="100.0" w:type="dxa"/>
              <w:right w:w="160.0" w:type="dxa"/>
            </w:tcMar>
          </w:tcPr>
          <w:p w:rsidR="00000000" w:rsidDel="00000000" w:rsidP="00000000" w:rsidRDefault="00000000" w:rsidRPr="00000000" w14:paraId="00000070">
            <w:pPr>
              <w:spacing w:after="60" w:lineRule="auto"/>
              <w:rPr/>
            </w:pPr>
            <w:r w:rsidDel="00000000" w:rsidR="00000000" w:rsidRPr="00000000">
              <w:rPr>
                <w:b w:val="1"/>
                <w:bCs w:val="1"/>
                <w:color w:val="1f3864"/>
                <w:rtl w:val="0"/>
              </w:rPr>
              <w:t xml:space="preserve">MOTION: </w:t>
            </w:r>
            <w:r w:rsidDel="00000000" w:rsidR="00000000" w:rsidRPr="00000000">
              <w:rPr>
                <w:rtl w:val="0"/>
              </w:rPr>
              <w:t xml:space="preserve">To adopt Resolution 2026-02, Roadway Gate Installation Policy and Procedure.</w:t>
            </w:r>
          </w:p>
          <w:p w:rsidR="00000000" w:rsidDel="00000000" w:rsidP="00000000" w:rsidRDefault="00000000" w:rsidRPr="00000000" w14:paraId="00000071">
            <w:pPr>
              <w:rPr/>
            </w:pPr>
            <w:r w:rsidDel="00000000" w:rsidR="00000000" w:rsidRPr="00000000">
              <w:rPr>
                <w:b w:val="1"/>
                <w:bCs w:val="1"/>
                <w:rtl w:val="0"/>
              </w:rPr>
              <w:t xml:space="preserve">Moved: </w:t>
            </w:r>
            <w:r w:rsidDel="00000000" w:rsidR="00000000" w:rsidRPr="00000000">
              <w:rPr>
                <w:rtl w:val="0"/>
              </w:rPr>
              <w:t xml:space="preserve">Brad Hillman     </w:t>
            </w:r>
            <w:r w:rsidDel="00000000" w:rsidR="00000000" w:rsidRPr="00000000">
              <w:rPr>
                <w:b w:val="1"/>
                <w:bCs w:val="1"/>
                <w:rtl w:val="0"/>
              </w:rPr>
              <w:t xml:space="preserve">Seconded: </w:t>
            </w:r>
            <w:r w:rsidDel="00000000" w:rsidR="00000000" w:rsidRPr="00000000">
              <w:rPr>
                <w:rtl w:val="0"/>
              </w:rPr>
              <w:t xml:space="preserve">Tina Dennis     </w:t>
            </w:r>
            <w:r w:rsidDel="00000000" w:rsidR="00000000" w:rsidRPr="00000000">
              <w:rPr>
                <w:b w:val="1"/>
                <w:bCs w:val="1"/>
                <w:rtl w:val="0"/>
              </w:rPr>
              <w:t xml:space="preserve">Vote: </w:t>
            </w:r>
            <w:r w:rsidDel="00000000" w:rsidR="00000000" w:rsidRPr="00000000">
              <w:rPr>
                <w:rtl w:val="0"/>
              </w:rPr>
              <w:t xml:space="preserve">4–0  </w:t>
            </w:r>
            <w:r w:rsidDel="00000000" w:rsidR="00000000" w:rsidRPr="00000000">
              <w:rPr>
                <w:b w:val="1"/>
                <w:bCs w:val="1"/>
                <w:color w:val="1f3864"/>
                <w:rtl w:val="0"/>
              </w:rPr>
              <w:t xml:space="preserve">CARRIED — Resolution 2026-02 ADOPTED</w:t>
            </w:r>
            <w:r w:rsidDel="00000000" w:rsidR="00000000" w:rsidRPr="00000000">
              <w:rPr>
                <w:rtl w:val="0"/>
              </w:rPr>
            </w:r>
          </w:p>
        </w:tc>
      </w:tr>
    </w:tbl>
    <w:p w:rsidR="00000000" w:rsidDel="00000000" w:rsidP="00000000" w:rsidRDefault="00000000" w:rsidRPr="00000000" w14:paraId="00000072">
      <w:pPr>
        <w:spacing w:after="60" w:lineRule="auto"/>
        <w:rPr/>
      </w:pPr>
      <w:r w:rsidDel="00000000" w:rsidR="00000000" w:rsidRPr="00000000">
        <w:rPr>
          <w:rtl w:val="0"/>
        </w:rPr>
      </w:r>
    </w:p>
    <w:p w:rsidR="00000000" w:rsidDel="00000000" w:rsidP="00000000" w:rsidRDefault="00000000" w:rsidRPr="00000000" w14:paraId="00000073">
      <w:pPr>
        <w:spacing w:after="120" w:lineRule="auto"/>
        <w:rPr/>
      </w:pPr>
      <w:r w:rsidDel="00000000" w:rsidR="00000000" w:rsidRPr="00000000">
        <w:rPr>
          <w:rtl w:val="0"/>
        </w:rPr>
        <w:t xml:space="preserve">Following the vote, Tina asked for clarification. Jeff explained that the policy will tie into future policies, and that there is an initial $500 fine for installing a gate without approval, at which point the member may appeal.  The board is working on a fee and fine schedule to accompany various policies.  </w:t>
      </w:r>
    </w:p>
    <w:p w:rsidR="00000000" w:rsidDel="00000000" w:rsidP="00000000" w:rsidRDefault="00000000" w:rsidRPr="00000000" w14:paraId="00000074">
      <w:pPr>
        <w:pStyle w:val="Heading2"/>
        <w:keepNext w:val="1"/>
        <w:spacing w:after="80" w:before="200" w:lineRule="auto"/>
        <w:rPr/>
      </w:pPr>
      <w:r w:rsidDel="00000000" w:rsidR="00000000" w:rsidRPr="00000000">
        <w:rPr>
          <w:rtl w:val="0"/>
        </w:rPr>
        <w:t xml:space="preserve">10.2 Remote (Zoom) Participation Policy and Procedure (Resolution 2026-03)</w:t>
      </w:r>
    </w:p>
    <w:p w:rsidR="00000000" w:rsidDel="00000000" w:rsidP="00000000" w:rsidRDefault="00000000" w:rsidRPr="00000000" w14:paraId="00000075">
      <w:pPr>
        <w:spacing w:after="120" w:lineRule="auto"/>
        <w:rPr/>
      </w:pPr>
      <w:r w:rsidDel="00000000" w:rsidR="00000000" w:rsidRPr="00000000">
        <w:rPr>
          <w:rtl w:val="0"/>
        </w:rPr>
        <w:t xml:space="preserve">Jeff noted that over 80 percent of member survey respondents supported remote Zoom meetings. Brad asked about the technical setup; Tina has a camera, and a speaker will also be needed.</w:t>
      </w:r>
    </w:p>
    <w:tbl>
      <w:tblPr>
        <w:tblStyle w:val="Table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blHeader w:val="0"/>
        </w:trPr>
        <w:tc>
          <w:tcPr>
            <w:tcBorders>
              <w:top w:color="000000" w:space="0" w:sz="0" w:val="nil"/>
              <w:left w:color="1f3864" w:space="0" w:sz="24" w:val="single"/>
              <w:bottom w:color="000000" w:space="0" w:sz="0" w:val="nil"/>
              <w:right w:color="000000" w:space="0" w:sz="0" w:val="nil"/>
            </w:tcBorders>
            <w:shd w:fill="eef2f8" w:val="clear"/>
            <w:tcMar>
              <w:top w:w="100.0" w:type="dxa"/>
              <w:left w:w="160.0" w:type="dxa"/>
              <w:bottom w:w="100.0" w:type="dxa"/>
              <w:right w:w="160.0" w:type="dxa"/>
            </w:tcMar>
          </w:tcPr>
          <w:p w:rsidR="00000000" w:rsidDel="00000000" w:rsidP="00000000" w:rsidRDefault="00000000" w:rsidRPr="00000000" w14:paraId="00000076">
            <w:pPr>
              <w:spacing w:after="60" w:lineRule="auto"/>
              <w:rPr/>
            </w:pPr>
            <w:r w:rsidDel="00000000" w:rsidR="00000000" w:rsidRPr="00000000">
              <w:rPr>
                <w:b w:val="1"/>
                <w:bCs w:val="1"/>
                <w:color w:val="1f3864"/>
                <w:rtl w:val="0"/>
              </w:rPr>
              <w:t xml:space="preserve">MOTION: </w:t>
            </w:r>
            <w:r w:rsidDel="00000000" w:rsidR="00000000" w:rsidRPr="00000000">
              <w:rPr>
                <w:rtl w:val="0"/>
              </w:rPr>
              <w:t xml:space="preserve">To adopt Resolution 2026-03, Remote (Zoom) Participation Policy and Procedure, as presented.</w:t>
            </w:r>
          </w:p>
          <w:p w:rsidR="00000000" w:rsidDel="00000000" w:rsidP="00000000" w:rsidRDefault="00000000" w:rsidRPr="00000000" w14:paraId="00000077">
            <w:pPr>
              <w:rPr/>
            </w:pPr>
            <w:r w:rsidDel="00000000" w:rsidR="00000000" w:rsidRPr="00000000">
              <w:rPr>
                <w:b w:val="1"/>
                <w:bCs w:val="1"/>
                <w:rtl w:val="0"/>
              </w:rPr>
              <w:t xml:space="preserve">Moved: </w:t>
            </w:r>
            <w:r w:rsidDel="00000000" w:rsidR="00000000" w:rsidRPr="00000000">
              <w:rPr>
                <w:rtl w:val="0"/>
              </w:rPr>
              <w:t xml:space="preserve">Brad Hillman     </w:t>
            </w:r>
            <w:r w:rsidDel="00000000" w:rsidR="00000000" w:rsidRPr="00000000">
              <w:rPr>
                <w:b w:val="1"/>
                <w:bCs w:val="1"/>
                <w:rtl w:val="0"/>
              </w:rPr>
              <w:t xml:space="preserve">Seconded: </w:t>
            </w:r>
            <w:r w:rsidDel="00000000" w:rsidR="00000000" w:rsidRPr="00000000">
              <w:rPr>
                <w:rtl w:val="0"/>
              </w:rPr>
              <w:t xml:space="preserve">Tina Dennis     </w:t>
            </w:r>
            <w:r w:rsidDel="00000000" w:rsidR="00000000" w:rsidRPr="00000000">
              <w:rPr>
                <w:b w:val="1"/>
                <w:bCs w:val="1"/>
                <w:rtl w:val="0"/>
              </w:rPr>
              <w:t xml:space="preserve">Vote: </w:t>
            </w:r>
            <w:r w:rsidDel="00000000" w:rsidR="00000000" w:rsidRPr="00000000">
              <w:rPr>
                <w:rtl w:val="0"/>
              </w:rPr>
              <w:t xml:space="preserve">4–0  </w:t>
            </w:r>
            <w:r w:rsidDel="00000000" w:rsidR="00000000" w:rsidRPr="00000000">
              <w:rPr>
                <w:b w:val="1"/>
                <w:bCs w:val="1"/>
                <w:color w:val="1f3864"/>
                <w:rtl w:val="0"/>
              </w:rPr>
              <w:t xml:space="preserve">CARRIED — Resolution 2026-03 ADOPTED</w:t>
            </w:r>
            <w:r w:rsidDel="00000000" w:rsidR="00000000" w:rsidRPr="00000000">
              <w:rPr>
                <w:rtl w:val="0"/>
              </w:rPr>
            </w:r>
          </w:p>
        </w:tc>
      </w:tr>
    </w:tbl>
    <w:p w:rsidR="00000000" w:rsidDel="00000000" w:rsidP="00000000" w:rsidRDefault="00000000" w:rsidRPr="00000000" w14:paraId="00000078">
      <w:pPr>
        <w:spacing w:after="60" w:lineRule="auto"/>
        <w:rPr/>
      </w:pPr>
      <w:r w:rsidDel="00000000" w:rsidR="00000000" w:rsidRPr="00000000">
        <w:rPr>
          <w:rtl w:val="0"/>
        </w:rPr>
      </w:r>
    </w:p>
    <w:p w:rsidR="00000000" w:rsidDel="00000000" w:rsidP="00000000" w:rsidRDefault="00000000" w:rsidRPr="00000000" w14:paraId="00000079">
      <w:pPr>
        <w:pStyle w:val="Heading2"/>
        <w:keepNext w:val="1"/>
        <w:spacing w:after="80" w:before="200" w:lineRule="auto"/>
        <w:rPr/>
      </w:pPr>
      <w:r w:rsidDel="00000000" w:rsidR="00000000" w:rsidRPr="00000000">
        <w:rPr>
          <w:rtl w:val="0"/>
        </w:rPr>
        <w:t xml:space="preserve">10.3 Establishing the Standing Committees (Resolution 2026-12)</w:t>
      </w:r>
    </w:p>
    <w:p w:rsidR="00000000" w:rsidDel="00000000" w:rsidP="00000000" w:rsidRDefault="00000000" w:rsidRPr="00000000" w14:paraId="0000007A">
      <w:pPr>
        <w:spacing w:after="120" w:lineRule="auto"/>
        <w:rPr/>
      </w:pPr>
      <w:r w:rsidDel="00000000" w:rsidR="00000000" w:rsidRPr="00000000">
        <w:rPr>
          <w:rtl w:val="0"/>
        </w:rPr>
        <w:t xml:space="preserve">Jeff explained that the resolution establishes a framework for the four standing committees.</w:t>
      </w:r>
    </w:p>
    <w:tbl>
      <w:tblPr>
        <w:tblStyle w:val="Table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blHeader w:val="0"/>
        </w:trPr>
        <w:tc>
          <w:tcPr>
            <w:tcBorders>
              <w:top w:color="000000" w:space="0" w:sz="0" w:val="nil"/>
              <w:left w:color="1f3864" w:space="0" w:sz="24" w:val="single"/>
              <w:bottom w:color="000000" w:space="0" w:sz="0" w:val="nil"/>
              <w:right w:color="000000" w:space="0" w:sz="0" w:val="nil"/>
            </w:tcBorders>
            <w:shd w:fill="eef2f8" w:val="clear"/>
            <w:tcMar>
              <w:top w:w="100.0" w:type="dxa"/>
              <w:left w:w="160.0" w:type="dxa"/>
              <w:bottom w:w="100.0" w:type="dxa"/>
              <w:right w:w="160.0" w:type="dxa"/>
            </w:tcMar>
          </w:tcPr>
          <w:p w:rsidR="00000000" w:rsidDel="00000000" w:rsidP="00000000" w:rsidRDefault="00000000" w:rsidRPr="00000000" w14:paraId="0000007B">
            <w:pPr>
              <w:spacing w:after="60" w:lineRule="auto"/>
              <w:rPr/>
            </w:pPr>
            <w:r w:rsidDel="00000000" w:rsidR="00000000" w:rsidRPr="00000000">
              <w:rPr>
                <w:b w:val="1"/>
                <w:bCs w:val="1"/>
                <w:color w:val="1f3864"/>
                <w:rtl w:val="0"/>
              </w:rPr>
              <w:t xml:space="preserve">MOTION: </w:t>
            </w:r>
            <w:r w:rsidDel="00000000" w:rsidR="00000000" w:rsidRPr="00000000">
              <w:rPr>
                <w:rtl w:val="0"/>
              </w:rPr>
              <w:t xml:space="preserve">To adopt Resolution 2026-12, Establishing the Standing Committees.</w:t>
            </w:r>
          </w:p>
          <w:p w:rsidR="00000000" w:rsidDel="00000000" w:rsidP="00000000" w:rsidRDefault="00000000" w:rsidRPr="00000000" w14:paraId="0000007C">
            <w:pPr>
              <w:rPr/>
            </w:pPr>
            <w:r w:rsidDel="00000000" w:rsidR="00000000" w:rsidRPr="00000000">
              <w:rPr>
                <w:b w:val="1"/>
                <w:bCs w:val="1"/>
                <w:rtl w:val="0"/>
              </w:rPr>
              <w:t xml:space="preserve">Moved: </w:t>
            </w:r>
            <w:r w:rsidDel="00000000" w:rsidR="00000000" w:rsidRPr="00000000">
              <w:rPr>
                <w:rtl w:val="0"/>
              </w:rPr>
              <w:t xml:space="preserve">Tina Dennis     </w:t>
            </w:r>
            <w:r w:rsidDel="00000000" w:rsidR="00000000" w:rsidRPr="00000000">
              <w:rPr>
                <w:b w:val="1"/>
                <w:bCs w:val="1"/>
                <w:rtl w:val="0"/>
              </w:rPr>
              <w:t xml:space="preserve">Seconded: </w:t>
            </w:r>
            <w:r w:rsidDel="00000000" w:rsidR="00000000" w:rsidRPr="00000000">
              <w:rPr>
                <w:rtl w:val="0"/>
              </w:rPr>
              <w:t xml:space="preserve">Brad Hillman     </w:t>
            </w:r>
            <w:r w:rsidDel="00000000" w:rsidR="00000000" w:rsidRPr="00000000">
              <w:rPr>
                <w:b w:val="1"/>
                <w:bCs w:val="1"/>
                <w:rtl w:val="0"/>
              </w:rPr>
              <w:t xml:space="preserve">Vote: </w:t>
            </w:r>
            <w:r w:rsidDel="00000000" w:rsidR="00000000" w:rsidRPr="00000000">
              <w:rPr>
                <w:rtl w:val="0"/>
              </w:rPr>
              <w:t xml:space="preserve">4–0  </w:t>
            </w:r>
            <w:r w:rsidDel="00000000" w:rsidR="00000000" w:rsidRPr="00000000">
              <w:rPr>
                <w:b w:val="1"/>
                <w:bCs w:val="1"/>
                <w:color w:val="1f3864"/>
                <w:rtl w:val="0"/>
              </w:rPr>
              <w:t xml:space="preserve">CARRIED — Resolution 2026-12 ADOPTED</w:t>
            </w:r>
            <w:r w:rsidDel="00000000" w:rsidR="00000000" w:rsidRPr="00000000">
              <w:rPr>
                <w:rtl w:val="0"/>
              </w:rPr>
            </w:r>
          </w:p>
        </w:tc>
      </w:tr>
    </w:tbl>
    <w:p w:rsidR="00000000" w:rsidDel="00000000" w:rsidP="00000000" w:rsidRDefault="00000000" w:rsidRPr="00000000" w14:paraId="0000007D">
      <w:pPr>
        <w:spacing w:after="60" w:lineRule="auto"/>
        <w:rPr/>
      </w:pPr>
      <w:r w:rsidDel="00000000" w:rsidR="00000000" w:rsidRPr="00000000">
        <w:rPr>
          <w:rtl w:val="0"/>
        </w:rPr>
      </w:r>
    </w:p>
    <w:p w:rsidR="00000000" w:rsidDel="00000000" w:rsidP="00000000" w:rsidRDefault="00000000" w:rsidRPr="00000000" w14:paraId="0000007E">
      <w:pPr>
        <w:pStyle w:val="Heading1"/>
        <w:keepNext w:val="1"/>
        <w:pBdr>
          <w:bottom w:color="1f3864" w:space="2" w:sz="6" w:val="single"/>
        </w:pBdr>
        <w:spacing w:after="120" w:before="280" w:lineRule="auto"/>
        <w:rPr/>
      </w:pPr>
      <w:r w:rsidDel="00000000" w:rsidR="00000000" w:rsidRPr="00000000">
        <w:rPr>
          <w:rtl w:val="0"/>
        </w:rPr>
        <w:t xml:space="preserve">11. New Business — First Reading</w:t>
      </w:r>
    </w:p>
    <w:p w:rsidR="00000000" w:rsidDel="00000000" w:rsidP="00000000" w:rsidRDefault="00000000" w:rsidRPr="00000000" w14:paraId="0000007F">
      <w:pPr>
        <w:spacing w:after="120" w:lineRule="auto"/>
        <w:rPr/>
      </w:pPr>
      <w:r w:rsidDel="00000000" w:rsidR="00000000" w:rsidRPr="00000000">
        <w:rPr>
          <w:i w:val="1"/>
          <w:iCs w:val="1"/>
          <w:rtl w:val="0"/>
        </w:rPr>
        <w:t xml:space="preserve">The following items were presented for Board review and discussion only; no votes were taken. A vote is anticipated at the October 24, 2026 meeting. Member input is welcome.</w:t>
      </w:r>
      <w:r w:rsidDel="00000000" w:rsidR="00000000" w:rsidRPr="00000000">
        <w:rPr>
          <w:rtl w:val="0"/>
        </w:rPr>
      </w:r>
    </w:p>
    <w:p w:rsidR="00000000" w:rsidDel="00000000" w:rsidP="00000000" w:rsidRDefault="00000000" w:rsidRPr="00000000" w14:paraId="00000080">
      <w:pPr>
        <w:pStyle w:val="Heading2"/>
        <w:keepNext w:val="1"/>
        <w:spacing w:after="80" w:before="200" w:lineRule="auto"/>
        <w:rPr/>
      </w:pPr>
      <w:r w:rsidDel="00000000" w:rsidR="00000000" w:rsidRPr="00000000">
        <w:rPr>
          <w:rtl w:val="0"/>
        </w:rPr>
        <w:t xml:space="preserve">11.1 Star Barn Cattle Lease — Proposed 3-Year Lease</w:t>
      </w:r>
    </w:p>
    <w:p w:rsidR="00000000" w:rsidDel="00000000" w:rsidP="00000000" w:rsidRDefault="00000000" w:rsidRPr="00000000" w14:paraId="00000081">
      <w:pPr>
        <w:spacing w:after="120" w:lineRule="auto"/>
        <w:rPr/>
      </w:pPr>
      <w:r w:rsidDel="00000000" w:rsidR="00000000" w:rsidRPr="00000000">
        <w:rPr>
          <w:rtl w:val="0"/>
        </w:rPr>
        <w:t xml:space="preserve">Tina suggested keeping the lease at $2,500 and raising it over time. Tina asked about haying; according to members, there was no formal haying arrangement, and haying was not worthwhile for the lessee this year.</w:t>
      </w:r>
    </w:p>
    <w:p w:rsidR="00000000" w:rsidDel="00000000" w:rsidP="00000000" w:rsidRDefault="00000000" w:rsidRPr="00000000" w14:paraId="00000082">
      <w:pPr>
        <w:pStyle w:val="Heading2"/>
        <w:keepNext w:val="1"/>
        <w:spacing w:after="80" w:before="200" w:lineRule="auto"/>
        <w:rPr/>
      </w:pPr>
      <w:r w:rsidDel="00000000" w:rsidR="00000000" w:rsidRPr="00000000">
        <w:rPr>
          <w:rtl w:val="0"/>
        </w:rPr>
        <w:t xml:space="preserve">11.2 Snow Plowing Policy and Procedure (Resolution 2026-04) and Snow Plowing Request for Bid</w:t>
      </w:r>
    </w:p>
    <w:p w:rsidR="00000000" w:rsidDel="00000000" w:rsidP="00000000" w:rsidRDefault="00000000" w:rsidRPr="00000000" w14:paraId="00000083">
      <w:pPr>
        <w:spacing w:after="120" w:lineRule="auto"/>
        <w:rPr/>
      </w:pPr>
      <w:r w:rsidDel="00000000" w:rsidR="00000000" w:rsidRPr="00000000">
        <w:rPr>
          <w:rtl w:val="0"/>
        </w:rPr>
        <w:t xml:space="preserve">The policy would not take effect until next year. Tina will contact the potential snow plow contractor for this year. The policy outlines how bids are requested, the scope of work, the work timetable, and how a bid is selected, and includes a form for contractor contact information and rates. </w:t>
      </w:r>
    </w:p>
    <w:p w:rsidR="00000000" w:rsidDel="00000000" w:rsidP="00000000" w:rsidRDefault="00000000" w:rsidRPr="00000000" w14:paraId="00000084">
      <w:pPr>
        <w:pStyle w:val="Heading2"/>
        <w:spacing w:after="120" w:lineRule="auto"/>
        <w:rPr/>
      </w:pPr>
      <w:bookmarkStart w:colFirst="0" w:colLast="0" w:name="_heading=h.8e228qz3w1zn" w:id="1"/>
      <w:bookmarkEnd w:id="1"/>
      <w:r w:rsidDel="00000000" w:rsidR="00000000" w:rsidRPr="00000000">
        <w:rPr>
          <w:b w:val="1"/>
          <w:bCs w:val="1"/>
          <w:color w:val="2e4a7d"/>
          <w:rtl w:val="0"/>
        </w:rPr>
        <w:t xml:space="preserve">11.3 </w:t>
      </w:r>
      <w:r w:rsidDel="00000000" w:rsidR="00000000" w:rsidRPr="00000000">
        <w:rPr>
          <w:rtl w:val="0"/>
        </w:rPr>
        <w:t xml:space="preserve">Purchasing and Competitive Bid Policy and Procedure (Resolution 2026-05) and Bid Solicitation Policy and Procedure (Resolution 2026-06)</w:t>
      </w:r>
    </w:p>
    <w:p w:rsidR="00000000" w:rsidDel="00000000" w:rsidP="00000000" w:rsidRDefault="00000000" w:rsidRPr="00000000" w14:paraId="00000085">
      <w:pPr>
        <w:spacing w:after="120" w:lineRule="auto"/>
        <w:rPr/>
      </w:pPr>
      <w:r w:rsidDel="00000000" w:rsidR="00000000" w:rsidRPr="00000000">
        <w:rPr>
          <w:rtl w:val="0"/>
        </w:rPr>
        <w:t xml:space="preserve">Jeff summarized that these establish a standardized procedure for how the Association obtains bids.</w:t>
      </w:r>
    </w:p>
    <w:p w:rsidR="00000000" w:rsidDel="00000000" w:rsidP="00000000" w:rsidRDefault="00000000" w:rsidRPr="00000000" w14:paraId="00000086">
      <w:pPr>
        <w:pStyle w:val="Heading2"/>
        <w:keepNext w:val="1"/>
        <w:spacing w:after="80" w:before="200" w:lineRule="auto"/>
        <w:rPr/>
      </w:pPr>
      <w:r w:rsidDel="00000000" w:rsidR="00000000" w:rsidRPr="00000000">
        <w:rPr>
          <w:rtl w:val="0"/>
        </w:rPr>
        <w:t xml:space="preserve">11.4 Financial Oversight Policy and Procedure (Resolution 2026-07), Quarterly Bank Reconciliation Review, and Purchase Request Form</w:t>
      </w:r>
    </w:p>
    <w:p w:rsidR="00000000" w:rsidDel="00000000" w:rsidP="00000000" w:rsidRDefault="00000000" w:rsidRPr="00000000" w14:paraId="00000087">
      <w:pPr>
        <w:spacing w:after="120" w:lineRule="auto"/>
        <w:rPr/>
      </w:pPr>
      <w:r w:rsidDel="00000000" w:rsidR="00000000" w:rsidRPr="00000000">
        <w:rPr>
          <w:rtl w:val="0"/>
        </w:rPr>
        <w:t xml:space="preserve">Expenditures of $1,000 or less would require one authorized Board member; larger amounts would require multiple signatures. If adopted, a quarterly reconciliation will be performed so any member can review the Association’s financial position. Jeff explained that the Purchase Request Form (a standing form) would be required for all expenditures before payment. The Quarterly Bank Reconciliation Review is also a standing form.</w:t>
      </w:r>
    </w:p>
    <w:p w:rsidR="00000000" w:rsidDel="00000000" w:rsidP="00000000" w:rsidRDefault="00000000" w:rsidRPr="00000000" w14:paraId="00000088">
      <w:pPr>
        <w:pStyle w:val="Heading2"/>
        <w:keepNext w:val="1"/>
        <w:spacing w:after="80" w:before="200" w:lineRule="auto"/>
        <w:rPr/>
      </w:pPr>
      <w:r w:rsidDel="00000000" w:rsidR="00000000" w:rsidRPr="00000000">
        <w:rPr>
          <w:rtl w:val="0"/>
        </w:rPr>
        <w:t xml:space="preserve">11.5 Dues Collection Policy and Procedure (Resolution 2026-08)</w:t>
      </w:r>
    </w:p>
    <w:p w:rsidR="00000000" w:rsidDel="00000000" w:rsidP="00000000" w:rsidRDefault="00000000" w:rsidRPr="00000000" w14:paraId="00000089">
      <w:pPr>
        <w:spacing w:after="120" w:lineRule="auto"/>
        <w:rPr/>
      </w:pPr>
      <w:r w:rsidDel="00000000" w:rsidR="00000000" w:rsidRPr="00000000">
        <w:rPr>
          <w:rtl w:val="0"/>
        </w:rPr>
        <w:t xml:space="preserve">Jeff stated it is still an issue with collecting dues on time and there is a misconception that dues aren’t technically late until October 15th. This is why the policy will outline how the Association pursues members who do not pay assessments on time. If passed by the board, late fees would move to June; there is a limit on the percentage of dues that can be charged, which needs further investigation. A member asked about liens; it was explained that liens have not helped the Association collect. In response to a question about collections, Tina said that sending the most delinquent accounts to collections several months ago has not yet produced results. Discussion followed that small claims court may be a better option, with foreclosure available above a certain threshold. A member asked whether these are members who applied for hardship; Jeff responded generally not, and noted one member has stated he will not support SROA or pay his dues. Dues are due June 15, but a lien cannot be filed until October 15th.  This has been an issue, with folks thinking they have a grace period until then to pay their dues. </w:t>
      </w:r>
    </w:p>
    <w:p w:rsidR="00000000" w:rsidDel="00000000" w:rsidP="00000000" w:rsidRDefault="00000000" w:rsidRPr="00000000" w14:paraId="0000008A">
      <w:pPr>
        <w:pStyle w:val="Heading2"/>
        <w:keepNext w:val="1"/>
        <w:spacing w:after="80" w:before="200" w:lineRule="auto"/>
        <w:rPr/>
      </w:pPr>
      <w:r w:rsidDel="00000000" w:rsidR="00000000" w:rsidRPr="00000000">
        <w:rPr>
          <w:rtl w:val="0"/>
        </w:rPr>
        <w:t xml:space="preserve">11.6 Building &amp; Improvement Review Policy and Procedure (Resolution 2026-09) and Lot Owner Building &amp; Improvement Approval Checklist</w:t>
      </w:r>
    </w:p>
    <w:p w:rsidR="00000000" w:rsidDel="00000000" w:rsidP="00000000" w:rsidRDefault="00000000" w:rsidRPr="00000000" w14:paraId="0000008B">
      <w:pPr>
        <w:spacing w:after="120" w:lineRule="auto"/>
        <w:rPr/>
      </w:pPr>
      <w:r w:rsidDel="00000000" w:rsidR="00000000" w:rsidRPr="00000000">
        <w:rPr>
          <w:rtl w:val="0"/>
        </w:rPr>
        <w:t xml:space="preserve">Jeff noted that members are required to obtain approval before beginning any building. The checklist outlines what members need for approval. The goal is to reduce people putting in structures without board approval, as outlined in the CC&amp;R’s. </w:t>
      </w:r>
    </w:p>
    <w:p w:rsidR="00000000" w:rsidDel="00000000" w:rsidP="00000000" w:rsidRDefault="00000000" w:rsidRPr="00000000" w14:paraId="0000008C">
      <w:pPr>
        <w:pStyle w:val="Heading2"/>
        <w:spacing w:after="120" w:lineRule="auto"/>
        <w:rPr/>
      </w:pPr>
      <w:bookmarkStart w:colFirst="0" w:colLast="0" w:name="_heading=h.jb1dbod7q28i" w:id="2"/>
      <w:bookmarkEnd w:id="2"/>
      <w:r w:rsidDel="00000000" w:rsidR="00000000" w:rsidRPr="00000000">
        <w:rPr>
          <w:rtl w:val="0"/>
        </w:rPr>
        <w:t xml:space="preserve">11.7 Board Decision Appeals Policy and Procedure (Resolution 2026-10) and How to Appeal a Board Decision Checklist</w:t>
      </w:r>
    </w:p>
    <w:p w:rsidR="00000000" w:rsidDel="00000000" w:rsidP="00000000" w:rsidRDefault="00000000" w:rsidRPr="00000000" w14:paraId="0000008D">
      <w:pPr>
        <w:spacing w:after="120" w:lineRule="auto"/>
        <w:rPr/>
      </w:pPr>
      <w:r w:rsidDel="00000000" w:rsidR="00000000" w:rsidRPr="00000000">
        <w:rPr>
          <w:rtl w:val="0"/>
        </w:rPr>
        <w:t xml:space="preserve">Jeff stated this establishes an appeal process for members when a request is denied by the Board.</w:t>
      </w:r>
    </w:p>
    <w:p w:rsidR="00000000" w:rsidDel="00000000" w:rsidP="00000000" w:rsidRDefault="00000000" w:rsidRPr="00000000" w14:paraId="0000008E">
      <w:pPr>
        <w:pStyle w:val="Heading2"/>
        <w:keepNext w:val="1"/>
        <w:spacing w:after="80" w:before="200" w:lineRule="auto"/>
        <w:rPr/>
      </w:pPr>
      <w:r w:rsidDel="00000000" w:rsidR="00000000" w:rsidRPr="00000000">
        <w:rPr>
          <w:rtl w:val="0"/>
        </w:rPr>
        <w:t xml:space="preserve">11.8 Road Maintenance Policy and Procedure (Resolution 2026-11) and Road Maintenance Request for Bid</w:t>
      </w:r>
    </w:p>
    <w:p w:rsidR="00000000" w:rsidDel="00000000" w:rsidP="00000000" w:rsidRDefault="00000000" w:rsidRPr="00000000" w14:paraId="0000008F">
      <w:pPr>
        <w:spacing w:after="120" w:lineRule="auto"/>
        <w:rPr/>
      </w:pPr>
      <w:r w:rsidDel="00000000" w:rsidR="00000000" w:rsidRPr="00000000">
        <w:rPr>
          <w:rtl w:val="0"/>
        </w:rPr>
        <w:t xml:space="preserve">Jeff stated that, like the snow plowing policy, this standardizes how the Association obtains bids and budgets for road work; the request for bid and a pricing table for grading and blading per mile are included. Jeff noted that maintaining road easements is the owner’s responsibility, and the Board has prepared a document explaining why. The Board is willing to work with owners who cannot maintain their easements, but it is not the Association’s responsibility.</w:t>
      </w:r>
    </w:p>
    <w:p w:rsidR="00000000" w:rsidDel="00000000" w:rsidP="00000000" w:rsidRDefault="00000000" w:rsidRPr="00000000" w14:paraId="00000090">
      <w:pPr>
        <w:pStyle w:val="Heading2"/>
        <w:keepNext w:val="1"/>
        <w:spacing w:after="80" w:before="200" w:lineRule="auto"/>
        <w:rPr/>
      </w:pPr>
      <w:r w:rsidDel="00000000" w:rsidR="00000000" w:rsidRPr="00000000">
        <w:rPr>
          <w:rtl w:val="0"/>
        </w:rPr>
        <w:t xml:space="preserve">11.9 Animals at Large Policy and Procedure (Resolution 2026-13) and Maintenance of Lots Policy and Procedure (Resolution 2026-14)</w:t>
      </w:r>
    </w:p>
    <w:p w:rsidR="00000000" w:rsidDel="00000000" w:rsidP="00000000" w:rsidRDefault="00000000" w:rsidRPr="00000000" w14:paraId="00000091">
      <w:pPr>
        <w:spacing w:after="120" w:lineRule="auto"/>
        <w:rPr/>
      </w:pPr>
      <w:r w:rsidDel="00000000" w:rsidR="00000000" w:rsidRPr="00000000">
        <w:rPr>
          <w:rtl w:val="0"/>
        </w:rPr>
        <w:t xml:space="preserve">Jeff explained that these policies already existed on the website and are being formalized.</w:t>
      </w:r>
    </w:p>
    <w:p w:rsidR="00000000" w:rsidDel="00000000" w:rsidP="00000000" w:rsidRDefault="00000000" w:rsidRPr="00000000" w14:paraId="00000092">
      <w:pPr>
        <w:pStyle w:val="Heading2"/>
        <w:keepNext w:val="1"/>
        <w:spacing w:after="80" w:before="200" w:lineRule="auto"/>
        <w:rPr/>
      </w:pPr>
      <w:r w:rsidDel="00000000" w:rsidR="00000000" w:rsidRPr="00000000">
        <w:rPr>
          <w:rtl w:val="0"/>
        </w:rPr>
        <w:t xml:space="preserve">11.10 Late Payment Fee and Monthly Escalation Fee (Resolution 2026-15)</w:t>
      </w:r>
    </w:p>
    <w:p w:rsidR="00000000" w:rsidDel="00000000" w:rsidP="00000000" w:rsidRDefault="00000000" w:rsidRPr="00000000" w14:paraId="00000093">
      <w:pPr>
        <w:spacing w:after="120" w:lineRule="auto"/>
        <w:rPr/>
      </w:pPr>
      <w:r w:rsidDel="00000000" w:rsidR="00000000" w:rsidRPr="00000000">
        <w:rPr>
          <w:rtl w:val="0"/>
        </w:rPr>
        <w:t xml:space="preserve">Jeff stated this ties in with the Dues Collection Policy.</w:t>
      </w:r>
    </w:p>
    <w:p w:rsidR="00000000" w:rsidDel="00000000" w:rsidP="00000000" w:rsidRDefault="00000000" w:rsidRPr="00000000" w14:paraId="00000094">
      <w:pPr>
        <w:pStyle w:val="Heading2"/>
        <w:keepNext w:val="1"/>
        <w:spacing w:after="80" w:before="200" w:lineRule="auto"/>
        <w:rPr/>
      </w:pPr>
      <w:r w:rsidDel="00000000" w:rsidR="00000000" w:rsidRPr="00000000">
        <w:rPr>
          <w:rtl w:val="0"/>
        </w:rPr>
        <w:t xml:space="preserve">11.11 General Covenant Violation Enforcement Policy and Procedure (Resolution 2026-16)</w:t>
      </w:r>
    </w:p>
    <w:p w:rsidR="00000000" w:rsidDel="00000000" w:rsidP="00000000" w:rsidRDefault="00000000" w:rsidRPr="00000000" w14:paraId="00000095">
      <w:pPr>
        <w:spacing w:after="120" w:lineRule="auto"/>
        <w:rPr/>
      </w:pPr>
      <w:r w:rsidDel="00000000" w:rsidR="00000000" w:rsidRPr="00000000">
        <w:rPr>
          <w:rtl w:val="0"/>
        </w:rPr>
        <w:t xml:space="preserve">Jeff explained this policy includes a fee and fine table and outlines how enforcement takes place.</w:t>
      </w:r>
    </w:p>
    <w:p w:rsidR="00000000" w:rsidDel="00000000" w:rsidP="00000000" w:rsidRDefault="00000000" w:rsidRPr="00000000" w14:paraId="00000096">
      <w:pPr>
        <w:pStyle w:val="Heading2"/>
        <w:keepNext w:val="1"/>
        <w:spacing w:after="80" w:before="200" w:lineRule="auto"/>
        <w:rPr/>
      </w:pPr>
      <w:r w:rsidDel="00000000" w:rsidR="00000000" w:rsidRPr="00000000">
        <w:rPr>
          <w:rtl w:val="0"/>
        </w:rPr>
        <w:t xml:space="preserve">11.12 Temporary Construction Residence Policy and Procedure (Resolution 2026-17)</w:t>
      </w:r>
    </w:p>
    <w:p w:rsidR="00000000" w:rsidDel="00000000" w:rsidP="00000000" w:rsidRDefault="00000000" w:rsidRPr="00000000" w14:paraId="00000097">
      <w:pPr>
        <w:spacing w:after="120" w:lineRule="auto"/>
        <w:rPr/>
      </w:pPr>
      <w:r w:rsidDel="00000000" w:rsidR="00000000" w:rsidRPr="00000000">
        <w:rPr>
          <w:rtl w:val="0"/>
        </w:rPr>
        <w:t xml:space="preserve">Jeff explained this policy addresses people living in trailers full-time without building. </w:t>
      </w:r>
    </w:p>
    <w:p w:rsidR="00000000" w:rsidDel="00000000" w:rsidP="00000000" w:rsidRDefault="00000000" w:rsidRPr="00000000" w14:paraId="00000098">
      <w:pPr>
        <w:pStyle w:val="Heading2"/>
        <w:keepNext w:val="1"/>
        <w:spacing w:after="80" w:before="200" w:lineRule="auto"/>
        <w:rPr/>
      </w:pPr>
      <w:r w:rsidDel="00000000" w:rsidR="00000000" w:rsidRPr="00000000">
        <w:rPr>
          <w:rtl w:val="0"/>
        </w:rPr>
        <w:t xml:space="preserve">11.13 Fee and Fine Schedule (Resolution 2026-18)</w:t>
      </w:r>
    </w:p>
    <w:p w:rsidR="00000000" w:rsidDel="00000000" w:rsidP="00000000" w:rsidRDefault="00000000" w:rsidRPr="00000000" w14:paraId="00000099">
      <w:pPr>
        <w:spacing w:after="120" w:lineRule="auto"/>
        <w:rPr/>
      </w:pPr>
      <w:r w:rsidDel="00000000" w:rsidR="00000000" w:rsidRPr="00000000">
        <w:rPr>
          <w:rtl w:val="0"/>
        </w:rPr>
        <w:t xml:space="preserve">Jeff summarized that the schedule outlines all assessments, late fees, and administrative and transaction fees.</w:t>
      </w:r>
    </w:p>
    <w:p w:rsidR="00000000" w:rsidDel="00000000" w:rsidP="00000000" w:rsidRDefault="00000000" w:rsidRPr="00000000" w14:paraId="0000009A">
      <w:pPr>
        <w:pStyle w:val="Heading2"/>
        <w:keepNext w:val="1"/>
        <w:spacing w:after="80" w:before="200" w:lineRule="auto"/>
        <w:rPr/>
      </w:pPr>
      <w:r w:rsidDel="00000000" w:rsidR="00000000" w:rsidRPr="00000000">
        <w:rPr>
          <w:rtl w:val="0"/>
        </w:rPr>
        <w:t xml:space="preserve">11.14 Shipping Container Storage &amp; Screening Policy and Procedure (Resolution 2026-19)</w:t>
      </w:r>
    </w:p>
    <w:p w:rsidR="00000000" w:rsidDel="00000000" w:rsidP="00000000" w:rsidRDefault="00000000" w:rsidRPr="00000000" w14:paraId="0000009B">
      <w:pPr>
        <w:spacing w:after="120" w:lineRule="auto"/>
        <w:rPr/>
      </w:pPr>
      <w:r w:rsidDel="00000000" w:rsidR="00000000" w:rsidRPr="00000000">
        <w:rPr>
          <w:rtl w:val="0"/>
        </w:rPr>
        <w:t xml:space="preserve">Jeff summarized that this establishes the Association’s policy and enforcement for shipping containers on member properties.</w:t>
      </w:r>
    </w:p>
    <w:p w:rsidR="00000000" w:rsidDel="00000000" w:rsidP="00000000" w:rsidRDefault="00000000" w:rsidRPr="00000000" w14:paraId="0000009C">
      <w:pPr>
        <w:pStyle w:val="Heading2"/>
        <w:keepNext w:val="1"/>
        <w:spacing w:after="80" w:before="200" w:lineRule="auto"/>
        <w:rPr/>
      </w:pPr>
      <w:r w:rsidDel="00000000" w:rsidR="00000000" w:rsidRPr="00000000">
        <w:rPr>
          <w:rtl w:val="0"/>
        </w:rPr>
        <w:t xml:space="preserve">11.15 Tree &amp; Vegetation Maintenance Responsibility Within Easements — Guide for Members</w:t>
      </w:r>
    </w:p>
    <w:p w:rsidR="00000000" w:rsidDel="00000000" w:rsidP="00000000" w:rsidRDefault="00000000" w:rsidRPr="00000000" w14:paraId="0000009D">
      <w:pPr>
        <w:spacing w:after="120" w:lineRule="auto"/>
        <w:rPr/>
      </w:pPr>
      <w:r w:rsidDel="00000000" w:rsidR="00000000" w:rsidRPr="00000000">
        <w:rPr>
          <w:rtl w:val="0"/>
        </w:rPr>
        <w:t xml:space="preserve">Informational guide; not a numbered policy. Jeff asked the Board for feedback.</w:t>
      </w:r>
    </w:p>
    <w:p w:rsidR="00000000" w:rsidDel="00000000" w:rsidP="00000000" w:rsidRDefault="00000000" w:rsidRPr="00000000" w14:paraId="0000009E">
      <w:pPr>
        <w:pStyle w:val="Heading1"/>
        <w:keepNext w:val="1"/>
        <w:pBdr>
          <w:bottom w:color="1f3864" w:space="2" w:sz="6" w:val="single"/>
        </w:pBdr>
        <w:spacing w:after="120" w:before="280" w:lineRule="auto"/>
        <w:rPr/>
      </w:pPr>
      <w:r w:rsidDel="00000000" w:rsidR="00000000" w:rsidRPr="00000000">
        <w:rPr>
          <w:rtl w:val="0"/>
        </w:rPr>
        <w:t xml:space="preserve">12. Executive Session</w:t>
      </w:r>
    </w:p>
    <w:tbl>
      <w:tblPr>
        <w:tblStyle w:val="Table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blHeader w:val="0"/>
        </w:trPr>
        <w:tc>
          <w:tcPr>
            <w:tcBorders>
              <w:top w:color="000000" w:space="0" w:sz="0" w:val="nil"/>
              <w:left w:color="1f3864" w:space="0" w:sz="24" w:val="single"/>
              <w:bottom w:color="000000" w:space="0" w:sz="0" w:val="nil"/>
              <w:right w:color="000000" w:space="0" w:sz="0" w:val="nil"/>
            </w:tcBorders>
            <w:shd w:fill="eef2f8" w:val="clear"/>
            <w:tcMar>
              <w:top w:w="100.0" w:type="dxa"/>
              <w:left w:w="160.0" w:type="dxa"/>
              <w:bottom w:w="100.0" w:type="dxa"/>
              <w:right w:w="160.0" w:type="dxa"/>
            </w:tcMar>
          </w:tcPr>
          <w:p w:rsidR="00000000" w:rsidDel="00000000" w:rsidP="00000000" w:rsidRDefault="00000000" w:rsidRPr="00000000" w14:paraId="0000009F">
            <w:pPr>
              <w:spacing w:after="60" w:lineRule="auto"/>
              <w:rPr/>
            </w:pPr>
            <w:r w:rsidDel="00000000" w:rsidR="00000000" w:rsidRPr="00000000">
              <w:rPr>
                <w:b w:val="1"/>
                <w:bCs w:val="1"/>
                <w:color w:val="1f3864"/>
                <w:rtl w:val="0"/>
              </w:rPr>
              <w:t xml:space="preserve">MOTION: </w:t>
            </w:r>
            <w:r w:rsidDel="00000000" w:rsidR="00000000" w:rsidRPr="00000000">
              <w:rPr>
                <w:rtl w:val="0"/>
              </w:rPr>
              <w:t xml:space="preserve">To recess into executive session (11:05 AM).</w:t>
            </w:r>
          </w:p>
          <w:p w:rsidR="00000000" w:rsidDel="00000000" w:rsidP="00000000" w:rsidRDefault="00000000" w:rsidRPr="00000000" w14:paraId="000000A0">
            <w:pPr>
              <w:rPr/>
            </w:pPr>
            <w:r w:rsidDel="00000000" w:rsidR="00000000" w:rsidRPr="00000000">
              <w:rPr>
                <w:b w:val="1"/>
                <w:bCs w:val="1"/>
                <w:rtl w:val="0"/>
              </w:rPr>
              <w:t xml:space="preserve">Moved: </w:t>
            </w:r>
            <w:r w:rsidDel="00000000" w:rsidR="00000000" w:rsidRPr="00000000">
              <w:rPr>
                <w:rtl w:val="0"/>
              </w:rPr>
              <w:t xml:space="preserve">Jeff Thompson     </w:t>
            </w:r>
            <w:r w:rsidDel="00000000" w:rsidR="00000000" w:rsidRPr="00000000">
              <w:rPr>
                <w:b w:val="1"/>
                <w:bCs w:val="1"/>
                <w:rtl w:val="0"/>
              </w:rPr>
              <w:t xml:space="preserve">Seconded: </w:t>
            </w:r>
            <w:r w:rsidDel="00000000" w:rsidR="00000000" w:rsidRPr="00000000">
              <w:rPr>
                <w:rtl w:val="0"/>
              </w:rPr>
              <w:t xml:space="preserve">Tina Dennis     </w:t>
            </w:r>
            <w:r w:rsidDel="00000000" w:rsidR="00000000" w:rsidRPr="00000000">
              <w:rPr>
                <w:b w:val="1"/>
                <w:bCs w:val="1"/>
                <w:rtl w:val="0"/>
              </w:rPr>
              <w:t xml:space="preserve">Vote: </w:t>
            </w:r>
            <w:r w:rsidDel="00000000" w:rsidR="00000000" w:rsidRPr="00000000">
              <w:rPr>
                <w:b w:val="1"/>
                <w:bCs w:val="1"/>
                <w:color w:val="1f3864"/>
                <w:rtl w:val="0"/>
              </w:rPr>
              <w:t xml:space="preserve">CARRIED</w:t>
            </w:r>
            <w:r w:rsidDel="00000000" w:rsidR="00000000" w:rsidRPr="00000000">
              <w:rPr>
                <w:rtl w:val="0"/>
              </w:rPr>
            </w:r>
          </w:p>
        </w:tc>
      </w:tr>
    </w:tbl>
    <w:p w:rsidR="00000000" w:rsidDel="00000000" w:rsidP="00000000" w:rsidRDefault="00000000" w:rsidRPr="00000000" w14:paraId="000000A1">
      <w:pPr>
        <w:spacing w:after="60" w:lineRule="auto"/>
        <w:rPr/>
      </w:pPr>
      <w:r w:rsidDel="00000000" w:rsidR="00000000" w:rsidRPr="00000000">
        <w:rPr>
          <w:rtl w:val="0"/>
        </w:rPr>
      </w:r>
    </w:p>
    <w:p w:rsidR="00000000" w:rsidDel="00000000" w:rsidP="00000000" w:rsidRDefault="00000000" w:rsidRPr="00000000" w14:paraId="000000A2">
      <w:pPr>
        <w:spacing w:after="120" w:lineRule="auto"/>
        <w:rPr/>
      </w:pPr>
      <w:r w:rsidDel="00000000" w:rsidR="00000000" w:rsidRPr="00000000">
        <w:rPr>
          <w:rtl w:val="0"/>
        </w:rPr>
        <w:t xml:space="preserve">The Board recessed into executive session at </w:t>
      </w:r>
      <w:r w:rsidDel="00000000" w:rsidR="00000000" w:rsidRPr="00000000">
        <w:rPr>
          <w:b w:val="1"/>
          <w:bCs w:val="1"/>
          <w:rtl w:val="0"/>
        </w:rPr>
        <w:t xml:space="preserve">11:05 AM</w:t>
      </w:r>
      <w:r w:rsidDel="00000000" w:rsidR="00000000" w:rsidRPr="00000000">
        <w:rPr>
          <w:rtl w:val="0"/>
        </w:rPr>
        <w:t xml:space="preserve"> and, on motion by Jeff Thompson, reconvened in open session at </w:t>
      </w:r>
      <w:r w:rsidDel="00000000" w:rsidR="00000000" w:rsidRPr="00000000">
        <w:rPr>
          <w:b w:val="1"/>
          <w:bCs w:val="1"/>
          <w:rtl w:val="0"/>
        </w:rPr>
        <w:t xml:space="preserve">11:15 AM</w:t>
      </w:r>
      <w:r w:rsidDel="00000000" w:rsidR="00000000" w:rsidRPr="00000000">
        <w:rPr>
          <w:rtl w:val="0"/>
        </w:rPr>
        <w:t xml:space="preserve">.</w:t>
      </w:r>
    </w:p>
    <w:p w:rsidR="00000000" w:rsidDel="00000000" w:rsidP="00000000" w:rsidRDefault="00000000" w:rsidRPr="00000000" w14:paraId="000000A3">
      <w:pPr>
        <w:spacing w:after="120" w:lineRule="auto"/>
        <w:rPr/>
      </w:pPr>
      <w:r w:rsidDel="00000000" w:rsidR="00000000" w:rsidRPr="00000000">
        <w:rPr>
          <w:rtl w:val="0"/>
        </w:rPr>
        <w:t xml:space="preserve">Upon reconvening in open session, the Board took the following action:</w:t>
      </w:r>
    </w:p>
    <w:tbl>
      <w:tblPr>
        <w:tblStyle w:val="Table1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blHeader w:val="0"/>
        </w:trPr>
        <w:tc>
          <w:tcPr>
            <w:tcBorders>
              <w:top w:color="000000" w:space="0" w:sz="0" w:val="nil"/>
              <w:left w:color="1f3864" w:space="0" w:sz="24" w:val="single"/>
              <w:bottom w:color="000000" w:space="0" w:sz="0" w:val="nil"/>
              <w:right w:color="000000" w:space="0" w:sz="0" w:val="nil"/>
            </w:tcBorders>
            <w:shd w:fill="eef2f8" w:val="clear"/>
            <w:tcMar>
              <w:top w:w="100.0" w:type="dxa"/>
              <w:left w:w="160.0" w:type="dxa"/>
              <w:bottom w:w="100.0" w:type="dxa"/>
              <w:right w:w="160.0" w:type="dxa"/>
            </w:tcMar>
          </w:tcPr>
          <w:p w:rsidR="00000000" w:rsidDel="00000000" w:rsidP="00000000" w:rsidRDefault="00000000" w:rsidRPr="00000000" w14:paraId="000000A4">
            <w:pPr>
              <w:spacing w:after="60" w:lineRule="auto"/>
              <w:rPr/>
            </w:pPr>
            <w:r w:rsidDel="00000000" w:rsidR="00000000" w:rsidRPr="00000000">
              <w:rPr>
                <w:b w:val="1"/>
                <w:bCs w:val="1"/>
                <w:color w:val="1f3864"/>
                <w:rtl w:val="0"/>
              </w:rPr>
              <w:t xml:space="preserve">MOTION: </w:t>
            </w:r>
            <w:r w:rsidDel="00000000" w:rsidR="00000000" w:rsidRPr="00000000">
              <w:rPr>
                <w:rtl w:val="0"/>
              </w:rPr>
              <w:t xml:space="preserve">To remove Todd Norris from the office of Vice President and as head of the Roads Committee, with Mr. Norris continuing to serve as a director; and to install Brad Hillman as Vice President and head of the Roads Committee.</w:t>
            </w:r>
          </w:p>
          <w:p w:rsidR="00000000" w:rsidDel="00000000" w:rsidP="00000000" w:rsidRDefault="00000000" w:rsidRPr="00000000" w14:paraId="000000A5">
            <w:pPr>
              <w:rPr/>
            </w:pPr>
            <w:r w:rsidDel="00000000" w:rsidR="00000000" w:rsidRPr="00000000">
              <w:rPr>
                <w:b w:val="1"/>
                <w:bCs w:val="1"/>
                <w:rtl w:val="0"/>
              </w:rPr>
              <w:t xml:space="preserve">Moved: </w:t>
            </w:r>
            <w:r w:rsidDel="00000000" w:rsidR="00000000" w:rsidRPr="00000000">
              <w:rPr>
                <w:rtl w:val="0"/>
              </w:rPr>
              <w:t xml:space="preserve">Jeff Thompson     </w:t>
            </w:r>
            <w:r w:rsidDel="00000000" w:rsidR="00000000" w:rsidRPr="00000000">
              <w:rPr>
                <w:b w:val="1"/>
                <w:bCs w:val="1"/>
                <w:rtl w:val="0"/>
              </w:rPr>
              <w:t xml:space="preserve">Seconded: </w:t>
            </w:r>
            <w:r w:rsidDel="00000000" w:rsidR="00000000" w:rsidRPr="00000000">
              <w:rPr>
                <w:rtl w:val="0"/>
              </w:rPr>
              <w:t xml:space="preserve">Tina Dennis     </w:t>
            </w:r>
            <w:r w:rsidDel="00000000" w:rsidR="00000000" w:rsidRPr="00000000">
              <w:rPr>
                <w:b w:val="1"/>
                <w:bCs w:val="1"/>
                <w:rtl w:val="0"/>
              </w:rPr>
              <w:t xml:space="preserve">Vote: </w:t>
            </w:r>
            <w:r w:rsidDel="00000000" w:rsidR="00000000" w:rsidRPr="00000000">
              <w:rPr>
                <w:rtl w:val="0"/>
              </w:rPr>
              <w:t xml:space="preserve">4–0  </w:t>
            </w:r>
            <w:r w:rsidDel="00000000" w:rsidR="00000000" w:rsidRPr="00000000">
              <w:rPr>
                <w:b w:val="1"/>
                <w:bCs w:val="1"/>
                <w:color w:val="1f3864"/>
                <w:rtl w:val="0"/>
              </w:rPr>
              <w:t xml:space="preserve">CARRIED</w:t>
            </w:r>
            <w:r w:rsidDel="00000000" w:rsidR="00000000" w:rsidRPr="00000000">
              <w:rPr>
                <w:rtl w:val="0"/>
              </w:rPr>
            </w:r>
          </w:p>
        </w:tc>
      </w:tr>
    </w:tbl>
    <w:p w:rsidR="00000000" w:rsidDel="00000000" w:rsidP="00000000" w:rsidRDefault="00000000" w:rsidRPr="00000000" w14:paraId="000000A6">
      <w:pPr>
        <w:spacing w:after="60" w:lineRule="auto"/>
        <w:rPr/>
      </w:pPr>
      <w:r w:rsidDel="00000000" w:rsidR="00000000" w:rsidRPr="00000000">
        <w:rPr>
          <w:rtl w:val="0"/>
        </w:rPr>
      </w:r>
    </w:p>
    <w:p w:rsidR="00000000" w:rsidDel="00000000" w:rsidP="00000000" w:rsidRDefault="00000000" w:rsidRPr="00000000" w14:paraId="000000A7">
      <w:pPr>
        <w:spacing w:after="120" w:lineRule="auto"/>
        <w:rPr/>
      </w:pPr>
      <w:r w:rsidDel="00000000" w:rsidR="00000000" w:rsidRPr="00000000">
        <w:rPr>
          <w:rtl w:val="0"/>
        </w:rPr>
        <w:t xml:space="preserve">Jeff explained that the Board cannot remove a director from the Board; a director may be removed only by resignation, or by the membership at the Annual Meeting or a special meeting. Brad Hillman will now serve as Vice President and head of the Roads Committee.</w:t>
      </w:r>
    </w:p>
    <w:p w:rsidR="00000000" w:rsidDel="00000000" w:rsidP="00000000" w:rsidRDefault="00000000" w:rsidRPr="00000000" w14:paraId="000000A8">
      <w:pPr>
        <w:pStyle w:val="Heading1"/>
        <w:keepNext w:val="1"/>
        <w:pBdr>
          <w:bottom w:color="1f3864" w:space="2" w:sz="6" w:val="single"/>
        </w:pBdr>
        <w:spacing w:after="120" w:before="280" w:lineRule="auto"/>
        <w:rPr/>
      </w:pPr>
      <w:r w:rsidDel="00000000" w:rsidR="00000000" w:rsidRPr="00000000">
        <w:rPr>
          <w:rtl w:val="0"/>
        </w:rPr>
        <w:t xml:space="preserve">13. Adjournment</w:t>
      </w:r>
    </w:p>
    <w:tbl>
      <w:tblPr>
        <w:tblStyle w:val="Table1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blHeader w:val="0"/>
        </w:trPr>
        <w:tc>
          <w:tcPr>
            <w:tcBorders>
              <w:top w:color="000000" w:space="0" w:sz="0" w:val="nil"/>
              <w:left w:color="1f3864" w:space="0" w:sz="24" w:val="single"/>
              <w:bottom w:color="000000" w:space="0" w:sz="0" w:val="nil"/>
              <w:right w:color="000000" w:space="0" w:sz="0" w:val="nil"/>
            </w:tcBorders>
            <w:shd w:fill="eef2f8" w:val="clear"/>
            <w:tcMar>
              <w:top w:w="100.0" w:type="dxa"/>
              <w:left w:w="160.0" w:type="dxa"/>
              <w:bottom w:w="100.0" w:type="dxa"/>
              <w:right w:w="160.0" w:type="dxa"/>
            </w:tcMar>
          </w:tcPr>
          <w:p w:rsidR="00000000" w:rsidDel="00000000" w:rsidP="00000000" w:rsidRDefault="00000000" w:rsidRPr="00000000" w14:paraId="000000A9">
            <w:pPr>
              <w:spacing w:after="60" w:lineRule="auto"/>
              <w:rPr/>
            </w:pPr>
            <w:r w:rsidDel="00000000" w:rsidR="00000000" w:rsidRPr="00000000">
              <w:rPr>
                <w:b w:val="1"/>
                <w:bCs w:val="1"/>
                <w:color w:val="1f3864"/>
                <w:rtl w:val="0"/>
              </w:rPr>
              <w:t xml:space="preserve">MOTION: </w:t>
            </w:r>
            <w:r w:rsidDel="00000000" w:rsidR="00000000" w:rsidRPr="00000000">
              <w:rPr>
                <w:rtl w:val="0"/>
              </w:rPr>
              <w:t xml:space="preserve">To adjourn the meeting.</w:t>
            </w:r>
          </w:p>
          <w:p w:rsidR="00000000" w:rsidDel="00000000" w:rsidP="00000000" w:rsidRDefault="00000000" w:rsidRPr="00000000" w14:paraId="000000AA">
            <w:pPr>
              <w:rPr/>
            </w:pPr>
            <w:r w:rsidDel="00000000" w:rsidR="00000000" w:rsidRPr="00000000">
              <w:rPr>
                <w:b w:val="1"/>
                <w:bCs w:val="1"/>
                <w:rtl w:val="0"/>
              </w:rPr>
              <w:t xml:space="preserve">Moved: </w:t>
            </w:r>
            <w:r w:rsidDel="00000000" w:rsidR="00000000" w:rsidRPr="00000000">
              <w:rPr>
                <w:rtl w:val="0"/>
              </w:rPr>
              <w:t xml:space="preserve">Jeff Thompson     </w:t>
            </w:r>
            <w:r w:rsidDel="00000000" w:rsidR="00000000" w:rsidRPr="00000000">
              <w:rPr>
                <w:b w:val="1"/>
                <w:bCs w:val="1"/>
                <w:rtl w:val="0"/>
              </w:rPr>
              <w:t xml:space="preserve">Seconded: </w:t>
            </w:r>
            <w:r w:rsidDel="00000000" w:rsidR="00000000" w:rsidRPr="00000000">
              <w:rPr>
                <w:rtl w:val="0"/>
              </w:rPr>
              <w:t xml:space="preserve">Tina Dennis     </w:t>
            </w:r>
            <w:r w:rsidDel="00000000" w:rsidR="00000000" w:rsidRPr="00000000">
              <w:rPr>
                <w:b w:val="1"/>
                <w:bCs w:val="1"/>
                <w:rtl w:val="0"/>
              </w:rPr>
              <w:t xml:space="preserve">Vote: </w:t>
            </w:r>
            <w:r w:rsidDel="00000000" w:rsidR="00000000" w:rsidRPr="00000000">
              <w:rPr>
                <w:rtl w:val="0"/>
              </w:rPr>
              <w:t xml:space="preserve">4–0  </w:t>
            </w:r>
            <w:r w:rsidDel="00000000" w:rsidR="00000000" w:rsidRPr="00000000">
              <w:rPr>
                <w:b w:val="1"/>
                <w:bCs w:val="1"/>
                <w:color w:val="1f3864"/>
                <w:rtl w:val="0"/>
              </w:rPr>
              <w:t xml:space="preserve">CARRIED</w:t>
            </w:r>
            <w:r w:rsidDel="00000000" w:rsidR="00000000" w:rsidRPr="00000000">
              <w:rPr>
                <w:rtl w:val="0"/>
              </w:rPr>
            </w:r>
          </w:p>
        </w:tc>
      </w:tr>
    </w:tbl>
    <w:p w:rsidR="00000000" w:rsidDel="00000000" w:rsidP="00000000" w:rsidRDefault="00000000" w:rsidRPr="00000000" w14:paraId="000000AB">
      <w:pPr>
        <w:spacing w:after="60" w:lineRule="auto"/>
        <w:rPr/>
      </w:pPr>
      <w:r w:rsidDel="00000000" w:rsidR="00000000" w:rsidRPr="00000000">
        <w:rPr>
          <w:rtl w:val="0"/>
        </w:rPr>
      </w:r>
    </w:p>
    <w:p w:rsidR="00000000" w:rsidDel="00000000" w:rsidP="00000000" w:rsidRDefault="00000000" w:rsidRPr="00000000" w14:paraId="000000AC">
      <w:pPr>
        <w:spacing w:after="120" w:lineRule="auto"/>
        <w:rPr/>
      </w:pPr>
      <w:r w:rsidDel="00000000" w:rsidR="00000000" w:rsidRPr="00000000">
        <w:rPr>
          <w:rtl w:val="0"/>
        </w:rPr>
        <w:t xml:space="preserve">The meeting was adjourned at </w:t>
      </w:r>
      <w:r w:rsidDel="00000000" w:rsidR="00000000" w:rsidRPr="00000000">
        <w:rPr>
          <w:b w:val="1"/>
          <w:bCs w:val="1"/>
          <w:rtl w:val="0"/>
        </w:rPr>
        <w:t xml:space="preserve">11:20 AM</w:t>
      </w:r>
      <w:r w:rsidDel="00000000" w:rsidR="00000000" w:rsidRPr="00000000">
        <w:rPr>
          <w:rtl w:val="0"/>
        </w:rPr>
        <w:t xml:space="preserve">.</w:t>
      </w:r>
    </w:p>
    <w:p w:rsidR="00000000" w:rsidDel="00000000" w:rsidP="00000000" w:rsidRDefault="00000000" w:rsidRPr="00000000" w14:paraId="000000AD">
      <w:pPr>
        <w:spacing w:after="120" w:lineRule="auto"/>
        <w:rPr/>
      </w:pPr>
      <w:r w:rsidDel="00000000" w:rsidR="00000000" w:rsidRPr="00000000">
        <w:rPr>
          <w:b w:val="1"/>
          <w:bCs w:val="1"/>
          <w:rtl w:val="0"/>
        </w:rPr>
        <w:t xml:space="preserve">Next Regular Meeting:</w:t>
      </w:r>
      <w:r w:rsidDel="00000000" w:rsidR="00000000" w:rsidRPr="00000000">
        <w:rPr>
          <w:rtl w:val="0"/>
        </w:rPr>
        <w:t xml:space="preserve"> </w:t>
      </w:r>
      <w:r w:rsidDel="00000000" w:rsidR="00000000" w:rsidRPr="00000000">
        <w:rPr>
          <w:highlight w:val="yellow"/>
          <w:rtl w:val="0"/>
        </w:rPr>
        <w:t xml:space="preserve">October 24, 2026</w:t>
      </w:r>
      <w:r w:rsidDel="00000000" w:rsidR="00000000" w:rsidRPr="00000000">
        <w:rPr>
          <w:rtl w:val="0"/>
        </w:rPr>
        <w:t xml:space="preserve">, 9:30 AM, Sun Ranch Headquarters.</w:t>
      </w:r>
    </w:p>
    <w:p w:rsidR="00000000" w:rsidDel="00000000" w:rsidP="00000000" w:rsidRDefault="00000000" w:rsidRPr="00000000" w14:paraId="000000AE">
      <w:pPr>
        <w:pStyle w:val="Heading1"/>
        <w:keepNext w:val="1"/>
        <w:pBdr>
          <w:bottom w:color="1f3864" w:space="2" w:sz="6" w:val="single"/>
        </w:pBdr>
        <w:spacing w:after="120" w:before="280" w:lineRule="auto"/>
        <w:rPr/>
      </w:pPr>
      <w:r w:rsidDel="00000000" w:rsidR="00000000" w:rsidRPr="00000000">
        <w:rPr>
          <w:rtl w:val="0"/>
        </w:rPr>
        <w:t xml:space="preserve">Summary of Motions</w:t>
      </w:r>
    </w:p>
    <w:tbl>
      <w:tblPr>
        <w:tblStyle w:val="Table1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00"/>
        <w:gridCol w:w="5160"/>
        <w:gridCol w:w="1800"/>
        <w:gridCol w:w="1600"/>
        <w:tblGridChange w:id="0">
          <w:tblGrid>
            <w:gridCol w:w="800"/>
            <w:gridCol w:w="5160"/>
            <w:gridCol w:w="1800"/>
            <w:gridCol w:w="1600"/>
          </w:tblGrid>
        </w:tblGridChange>
      </w:tblGrid>
      <w:tr>
        <w:trPr>
          <w:cantSplit w:val="0"/>
          <w:tblHeader w:val="1"/>
        </w:trPr>
        <w:tc>
          <w:tcPr>
            <w:tcBorders>
              <w:top w:color="bfc7d5" w:space="0" w:sz="4" w:val="single"/>
              <w:left w:color="bfc7d5" w:space="0" w:sz="4" w:val="single"/>
              <w:bottom w:color="bfc7d5" w:space="0" w:sz="4" w:val="single"/>
              <w:right w:color="bfc7d5" w:space="0" w:sz="4" w:val="single"/>
            </w:tcBorders>
            <w:shd w:fill="1f3864" w:val="clear"/>
            <w:tcMar>
              <w:top w:w="50.0" w:type="dxa"/>
              <w:left w:w="100.0" w:type="dxa"/>
              <w:bottom w:w="50.0" w:type="dxa"/>
              <w:right w:w="100.0" w:type="dxa"/>
            </w:tcMar>
          </w:tcPr>
          <w:p w:rsidR="00000000" w:rsidDel="00000000" w:rsidP="00000000" w:rsidRDefault="00000000" w:rsidRPr="00000000" w14:paraId="000000AF">
            <w:pPr>
              <w:rPr/>
            </w:pPr>
            <w:r w:rsidDel="00000000" w:rsidR="00000000" w:rsidRPr="00000000">
              <w:rPr>
                <w:b w:val="1"/>
                <w:bCs w:val="1"/>
                <w:color w:val="ffffff"/>
                <w:sz w:val="19"/>
                <w:szCs w:val="19"/>
                <w:rtl w:val="0"/>
              </w:rPr>
              <w:t xml:space="preserve">Item</w:t>
            </w:r>
            <w:r w:rsidDel="00000000" w:rsidR="00000000" w:rsidRPr="00000000">
              <w:rPr>
                <w:rtl w:val="0"/>
              </w:rPr>
            </w:r>
          </w:p>
        </w:tc>
        <w:tc>
          <w:tcPr>
            <w:tcBorders>
              <w:top w:color="bfc7d5" w:space="0" w:sz="4" w:val="single"/>
              <w:left w:color="bfc7d5" w:space="0" w:sz="4" w:val="single"/>
              <w:bottom w:color="bfc7d5" w:space="0" w:sz="4" w:val="single"/>
              <w:right w:color="bfc7d5" w:space="0" w:sz="4" w:val="single"/>
            </w:tcBorders>
            <w:shd w:fill="1f3864" w:val="clear"/>
            <w:tcMar>
              <w:top w:w="50.0" w:type="dxa"/>
              <w:left w:w="100.0" w:type="dxa"/>
              <w:bottom w:w="50.0" w:type="dxa"/>
              <w:right w:w="100.0" w:type="dxa"/>
            </w:tcMar>
          </w:tcPr>
          <w:p w:rsidR="00000000" w:rsidDel="00000000" w:rsidP="00000000" w:rsidRDefault="00000000" w:rsidRPr="00000000" w14:paraId="000000B0">
            <w:pPr>
              <w:rPr/>
            </w:pPr>
            <w:r w:rsidDel="00000000" w:rsidR="00000000" w:rsidRPr="00000000">
              <w:rPr>
                <w:b w:val="1"/>
                <w:bCs w:val="1"/>
                <w:color w:val="ffffff"/>
                <w:sz w:val="19"/>
                <w:szCs w:val="19"/>
                <w:rtl w:val="0"/>
              </w:rPr>
              <w:t xml:space="preserve">Motion</w:t>
            </w:r>
            <w:r w:rsidDel="00000000" w:rsidR="00000000" w:rsidRPr="00000000">
              <w:rPr>
                <w:rtl w:val="0"/>
              </w:rPr>
            </w:r>
          </w:p>
        </w:tc>
        <w:tc>
          <w:tcPr>
            <w:tcBorders>
              <w:top w:color="bfc7d5" w:space="0" w:sz="4" w:val="single"/>
              <w:left w:color="bfc7d5" w:space="0" w:sz="4" w:val="single"/>
              <w:bottom w:color="bfc7d5" w:space="0" w:sz="4" w:val="single"/>
              <w:right w:color="bfc7d5" w:space="0" w:sz="4" w:val="single"/>
            </w:tcBorders>
            <w:shd w:fill="1f3864" w:val="clear"/>
            <w:tcMar>
              <w:top w:w="50.0" w:type="dxa"/>
              <w:left w:w="100.0" w:type="dxa"/>
              <w:bottom w:w="50.0" w:type="dxa"/>
              <w:right w:w="100.0" w:type="dxa"/>
            </w:tcMar>
          </w:tcPr>
          <w:p w:rsidR="00000000" w:rsidDel="00000000" w:rsidP="00000000" w:rsidRDefault="00000000" w:rsidRPr="00000000" w14:paraId="000000B1">
            <w:pPr>
              <w:rPr/>
            </w:pPr>
            <w:r w:rsidDel="00000000" w:rsidR="00000000" w:rsidRPr="00000000">
              <w:rPr>
                <w:b w:val="1"/>
                <w:bCs w:val="1"/>
                <w:color w:val="ffffff"/>
                <w:sz w:val="19"/>
                <w:szCs w:val="19"/>
                <w:rtl w:val="0"/>
              </w:rPr>
              <w:t xml:space="preserve">Moved / Seconded</w:t>
            </w:r>
            <w:r w:rsidDel="00000000" w:rsidR="00000000" w:rsidRPr="00000000">
              <w:rPr>
                <w:rtl w:val="0"/>
              </w:rPr>
            </w:r>
          </w:p>
        </w:tc>
        <w:tc>
          <w:tcPr>
            <w:tcBorders>
              <w:top w:color="bfc7d5" w:space="0" w:sz="4" w:val="single"/>
              <w:left w:color="bfc7d5" w:space="0" w:sz="4" w:val="single"/>
              <w:bottom w:color="bfc7d5" w:space="0" w:sz="4" w:val="single"/>
              <w:right w:color="bfc7d5" w:space="0" w:sz="4" w:val="single"/>
            </w:tcBorders>
            <w:shd w:fill="1f3864" w:val="clear"/>
            <w:tcMar>
              <w:top w:w="50.0" w:type="dxa"/>
              <w:left w:w="100.0" w:type="dxa"/>
              <w:bottom w:w="50.0" w:type="dxa"/>
              <w:right w:w="100.0" w:type="dxa"/>
            </w:tcMar>
          </w:tcPr>
          <w:p w:rsidR="00000000" w:rsidDel="00000000" w:rsidP="00000000" w:rsidRDefault="00000000" w:rsidRPr="00000000" w14:paraId="000000B2">
            <w:pPr>
              <w:rPr/>
            </w:pPr>
            <w:r w:rsidDel="00000000" w:rsidR="00000000" w:rsidRPr="00000000">
              <w:rPr>
                <w:b w:val="1"/>
                <w:bCs w:val="1"/>
                <w:color w:val="ffffff"/>
                <w:sz w:val="19"/>
                <w:szCs w:val="19"/>
                <w:rtl w:val="0"/>
              </w:rPr>
              <w:t xml:space="preserve">Result</w:t>
            </w:r>
            <w:r w:rsidDel="00000000" w:rsidR="00000000" w:rsidRPr="00000000">
              <w:rPr>
                <w:rtl w:val="0"/>
              </w:rPr>
            </w:r>
          </w:p>
        </w:tc>
      </w:tr>
      <w:tr>
        <w:trPr>
          <w:cantSplit w:val="1"/>
          <w:tblHeader w:val="0"/>
        </w:trPr>
        <w:tc>
          <w:tcPr>
            <w:tcBorders>
              <w:top w:color="bfc7d5" w:space="0" w:sz="4" w:val="single"/>
              <w:left w:color="bfc7d5" w:space="0" w:sz="4" w:val="single"/>
              <w:bottom w:color="bfc7d5" w:space="0" w:sz="4" w:val="single"/>
              <w:right w:color="bfc7d5" w:space="0" w:sz="4" w:val="single"/>
            </w:tcBorders>
            <w:tcMar>
              <w:top w:w="50.0" w:type="dxa"/>
              <w:left w:w="100.0" w:type="dxa"/>
              <w:bottom w:w="50.0" w:type="dxa"/>
              <w:right w:w="100.0" w:type="dxa"/>
            </w:tcMar>
          </w:tcPr>
          <w:p w:rsidR="00000000" w:rsidDel="00000000" w:rsidP="00000000" w:rsidRDefault="00000000" w:rsidRPr="00000000" w14:paraId="000000B3">
            <w:pPr>
              <w:rPr/>
            </w:pPr>
            <w:r w:rsidDel="00000000" w:rsidR="00000000" w:rsidRPr="00000000">
              <w:rPr>
                <w:b w:val="0"/>
                <w:bCs w:val="0"/>
                <w:sz w:val="19"/>
                <w:szCs w:val="19"/>
                <w:rtl w:val="0"/>
              </w:rPr>
              <w:t xml:space="preserve">3</w:t>
            </w:r>
            <w:r w:rsidDel="00000000" w:rsidR="00000000" w:rsidRPr="00000000">
              <w:rPr>
                <w:rtl w:val="0"/>
              </w:rPr>
            </w:r>
          </w:p>
        </w:tc>
        <w:tc>
          <w:tcPr>
            <w:tcBorders>
              <w:top w:color="bfc7d5" w:space="0" w:sz="4" w:val="single"/>
              <w:left w:color="bfc7d5" w:space="0" w:sz="4" w:val="single"/>
              <w:bottom w:color="bfc7d5" w:space="0" w:sz="4" w:val="single"/>
              <w:right w:color="bfc7d5" w:space="0" w:sz="4" w:val="single"/>
            </w:tcBorders>
            <w:tcMar>
              <w:top w:w="50.0" w:type="dxa"/>
              <w:left w:w="100.0" w:type="dxa"/>
              <w:bottom w:w="50.0" w:type="dxa"/>
              <w:right w:w="100.0" w:type="dxa"/>
            </w:tcMar>
          </w:tcPr>
          <w:p w:rsidR="00000000" w:rsidDel="00000000" w:rsidP="00000000" w:rsidRDefault="00000000" w:rsidRPr="00000000" w14:paraId="000000B4">
            <w:pPr>
              <w:rPr/>
            </w:pPr>
            <w:r w:rsidDel="00000000" w:rsidR="00000000" w:rsidRPr="00000000">
              <w:rPr>
                <w:b w:val="0"/>
                <w:bCs w:val="0"/>
                <w:sz w:val="19"/>
                <w:szCs w:val="19"/>
                <w:rtl w:val="0"/>
              </w:rPr>
              <w:t xml:space="preserve">To approve the August 8, 2026 Board meeting minutes as read.</w:t>
            </w:r>
            <w:r w:rsidDel="00000000" w:rsidR="00000000" w:rsidRPr="00000000">
              <w:rPr>
                <w:rtl w:val="0"/>
              </w:rPr>
            </w:r>
          </w:p>
        </w:tc>
        <w:tc>
          <w:tcPr>
            <w:tcBorders>
              <w:top w:color="bfc7d5" w:space="0" w:sz="4" w:val="single"/>
              <w:left w:color="bfc7d5" w:space="0" w:sz="4" w:val="single"/>
              <w:bottom w:color="bfc7d5" w:space="0" w:sz="4" w:val="single"/>
              <w:right w:color="bfc7d5" w:space="0" w:sz="4" w:val="single"/>
            </w:tcBorders>
            <w:tcMar>
              <w:top w:w="50.0" w:type="dxa"/>
              <w:left w:w="100.0" w:type="dxa"/>
              <w:bottom w:w="50.0" w:type="dxa"/>
              <w:right w:w="100.0" w:type="dxa"/>
            </w:tcMar>
          </w:tcPr>
          <w:p w:rsidR="00000000" w:rsidDel="00000000" w:rsidP="00000000" w:rsidRDefault="00000000" w:rsidRPr="00000000" w14:paraId="000000B5">
            <w:pPr>
              <w:rPr/>
            </w:pPr>
            <w:r w:rsidDel="00000000" w:rsidR="00000000" w:rsidRPr="00000000">
              <w:rPr>
                <w:b w:val="0"/>
                <w:bCs w:val="0"/>
                <w:sz w:val="19"/>
                <w:szCs w:val="19"/>
                <w:rtl w:val="0"/>
              </w:rPr>
              <w:t xml:space="preserve">Tina / Brad</w:t>
            </w:r>
            <w:r w:rsidDel="00000000" w:rsidR="00000000" w:rsidRPr="00000000">
              <w:rPr>
                <w:rtl w:val="0"/>
              </w:rPr>
            </w:r>
          </w:p>
        </w:tc>
        <w:tc>
          <w:tcPr>
            <w:tcBorders>
              <w:top w:color="bfc7d5" w:space="0" w:sz="4" w:val="single"/>
              <w:left w:color="bfc7d5" w:space="0" w:sz="4" w:val="single"/>
              <w:bottom w:color="bfc7d5" w:space="0" w:sz="4" w:val="single"/>
              <w:right w:color="bfc7d5" w:space="0" w:sz="4" w:val="single"/>
            </w:tcBorders>
            <w:tcMar>
              <w:top w:w="50.0" w:type="dxa"/>
              <w:left w:w="100.0" w:type="dxa"/>
              <w:bottom w:w="50.0" w:type="dxa"/>
              <w:right w:w="100.0" w:type="dxa"/>
            </w:tcMar>
          </w:tcPr>
          <w:p w:rsidR="00000000" w:rsidDel="00000000" w:rsidP="00000000" w:rsidRDefault="00000000" w:rsidRPr="00000000" w14:paraId="000000B6">
            <w:pPr>
              <w:rPr/>
            </w:pPr>
            <w:r w:rsidDel="00000000" w:rsidR="00000000" w:rsidRPr="00000000">
              <w:rPr>
                <w:b w:val="0"/>
                <w:bCs w:val="0"/>
                <w:sz w:val="19"/>
                <w:szCs w:val="19"/>
                <w:rtl w:val="0"/>
              </w:rPr>
              <w:t xml:space="preserve">Carried 4–0</w:t>
            </w:r>
            <w:r w:rsidDel="00000000" w:rsidR="00000000" w:rsidRPr="00000000">
              <w:rPr>
                <w:rtl w:val="0"/>
              </w:rPr>
            </w:r>
          </w:p>
        </w:tc>
      </w:tr>
      <w:tr>
        <w:trPr>
          <w:cantSplit w:val="1"/>
          <w:tblHeader w:val="0"/>
        </w:trPr>
        <w:tc>
          <w:tcPr>
            <w:tcBorders>
              <w:top w:color="bfc7d5" w:space="0" w:sz="4" w:val="single"/>
              <w:left w:color="bfc7d5" w:space="0" w:sz="4" w:val="single"/>
              <w:bottom w:color="bfc7d5" w:space="0" w:sz="4" w:val="single"/>
              <w:right w:color="bfc7d5" w:space="0" w:sz="4" w:val="single"/>
            </w:tcBorders>
            <w:tcMar>
              <w:top w:w="50.0" w:type="dxa"/>
              <w:left w:w="100.0" w:type="dxa"/>
              <w:bottom w:w="50.0" w:type="dxa"/>
              <w:right w:w="100.0" w:type="dxa"/>
            </w:tcMar>
          </w:tcPr>
          <w:p w:rsidR="00000000" w:rsidDel="00000000" w:rsidP="00000000" w:rsidRDefault="00000000" w:rsidRPr="00000000" w14:paraId="000000B7">
            <w:pPr>
              <w:rPr/>
            </w:pPr>
            <w:r w:rsidDel="00000000" w:rsidR="00000000" w:rsidRPr="00000000">
              <w:rPr>
                <w:b w:val="0"/>
                <w:bCs w:val="0"/>
                <w:sz w:val="19"/>
                <w:szCs w:val="19"/>
                <w:rtl w:val="0"/>
              </w:rPr>
              <w:t xml:space="preserve">5</w:t>
            </w:r>
            <w:r w:rsidDel="00000000" w:rsidR="00000000" w:rsidRPr="00000000">
              <w:rPr>
                <w:rtl w:val="0"/>
              </w:rPr>
            </w:r>
          </w:p>
        </w:tc>
        <w:tc>
          <w:tcPr>
            <w:tcBorders>
              <w:top w:color="bfc7d5" w:space="0" w:sz="4" w:val="single"/>
              <w:left w:color="bfc7d5" w:space="0" w:sz="4" w:val="single"/>
              <w:bottom w:color="bfc7d5" w:space="0" w:sz="4" w:val="single"/>
              <w:right w:color="bfc7d5" w:space="0" w:sz="4" w:val="single"/>
            </w:tcBorders>
            <w:tcMar>
              <w:top w:w="50.0" w:type="dxa"/>
              <w:left w:w="100.0" w:type="dxa"/>
              <w:bottom w:w="50.0" w:type="dxa"/>
              <w:right w:w="100.0" w:type="dxa"/>
            </w:tcMar>
          </w:tcPr>
          <w:p w:rsidR="00000000" w:rsidDel="00000000" w:rsidP="00000000" w:rsidRDefault="00000000" w:rsidRPr="00000000" w14:paraId="000000B8">
            <w:pPr>
              <w:rPr/>
            </w:pPr>
            <w:r w:rsidDel="00000000" w:rsidR="00000000" w:rsidRPr="00000000">
              <w:rPr>
                <w:b w:val="0"/>
                <w:bCs w:val="0"/>
                <w:sz w:val="19"/>
                <w:szCs w:val="19"/>
                <w:rtl w:val="0"/>
              </w:rPr>
              <w:t xml:space="preserve">To approve the Treasurer’s financial report as read.</w:t>
            </w:r>
            <w:r w:rsidDel="00000000" w:rsidR="00000000" w:rsidRPr="00000000">
              <w:rPr>
                <w:rtl w:val="0"/>
              </w:rPr>
            </w:r>
          </w:p>
        </w:tc>
        <w:tc>
          <w:tcPr>
            <w:tcBorders>
              <w:top w:color="bfc7d5" w:space="0" w:sz="4" w:val="single"/>
              <w:left w:color="bfc7d5" w:space="0" w:sz="4" w:val="single"/>
              <w:bottom w:color="bfc7d5" w:space="0" w:sz="4" w:val="single"/>
              <w:right w:color="bfc7d5" w:space="0" w:sz="4" w:val="single"/>
            </w:tcBorders>
            <w:tcMar>
              <w:top w:w="50.0" w:type="dxa"/>
              <w:left w:w="100.0" w:type="dxa"/>
              <w:bottom w:w="50.0" w:type="dxa"/>
              <w:right w:w="100.0" w:type="dxa"/>
            </w:tcMar>
          </w:tcPr>
          <w:p w:rsidR="00000000" w:rsidDel="00000000" w:rsidP="00000000" w:rsidRDefault="00000000" w:rsidRPr="00000000" w14:paraId="000000B9">
            <w:pPr>
              <w:rPr/>
            </w:pPr>
            <w:r w:rsidDel="00000000" w:rsidR="00000000" w:rsidRPr="00000000">
              <w:rPr>
                <w:b w:val="0"/>
                <w:bCs w:val="0"/>
                <w:sz w:val="19"/>
                <w:szCs w:val="19"/>
                <w:rtl w:val="0"/>
              </w:rPr>
              <w:t xml:space="preserve">Jeff / Brad</w:t>
            </w:r>
            <w:r w:rsidDel="00000000" w:rsidR="00000000" w:rsidRPr="00000000">
              <w:rPr>
                <w:rtl w:val="0"/>
              </w:rPr>
            </w:r>
          </w:p>
        </w:tc>
        <w:tc>
          <w:tcPr>
            <w:tcBorders>
              <w:top w:color="bfc7d5" w:space="0" w:sz="4" w:val="single"/>
              <w:left w:color="bfc7d5" w:space="0" w:sz="4" w:val="single"/>
              <w:bottom w:color="bfc7d5" w:space="0" w:sz="4" w:val="single"/>
              <w:right w:color="bfc7d5" w:space="0" w:sz="4" w:val="single"/>
            </w:tcBorders>
            <w:tcMar>
              <w:top w:w="50.0" w:type="dxa"/>
              <w:left w:w="100.0" w:type="dxa"/>
              <w:bottom w:w="50.0" w:type="dxa"/>
              <w:right w:w="100.0" w:type="dxa"/>
            </w:tcMar>
          </w:tcPr>
          <w:p w:rsidR="00000000" w:rsidDel="00000000" w:rsidP="00000000" w:rsidRDefault="00000000" w:rsidRPr="00000000" w14:paraId="000000BA">
            <w:pPr>
              <w:rPr/>
            </w:pPr>
            <w:r w:rsidDel="00000000" w:rsidR="00000000" w:rsidRPr="00000000">
              <w:rPr>
                <w:b w:val="0"/>
                <w:bCs w:val="0"/>
                <w:sz w:val="19"/>
                <w:szCs w:val="19"/>
                <w:rtl w:val="0"/>
              </w:rPr>
              <w:t xml:space="preserve">Carried 4–0</w:t>
            </w:r>
            <w:r w:rsidDel="00000000" w:rsidR="00000000" w:rsidRPr="00000000">
              <w:rPr>
                <w:rtl w:val="0"/>
              </w:rPr>
            </w:r>
          </w:p>
        </w:tc>
      </w:tr>
      <w:tr>
        <w:trPr>
          <w:cantSplit w:val="1"/>
          <w:tblHeader w:val="0"/>
        </w:trPr>
        <w:tc>
          <w:tcPr>
            <w:tcBorders>
              <w:top w:color="bfc7d5" w:space="0" w:sz="4" w:val="single"/>
              <w:left w:color="bfc7d5" w:space="0" w:sz="4" w:val="single"/>
              <w:bottom w:color="bfc7d5" w:space="0" w:sz="4" w:val="single"/>
              <w:right w:color="bfc7d5" w:space="0" w:sz="4" w:val="single"/>
            </w:tcBorders>
            <w:tcMar>
              <w:top w:w="50.0" w:type="dxa"/>
              <w:left w:w="100.0" w:type="dxa"/>
              <w:bottom w:w="50.0" w:type="dxa"/>
              <w:right w:w="100.0" w:type="dxa"/>
            </w:tcMar>
          </w:tcPr>
          <w:p w:rsidR="00000000" w:rsidDel="00000000" w:rsidP="00000000" w:rsidRDefault="00000000" w:rsidRPr="00000000" w14:paraId="000000BB">
            <w:pPr>
              <w:rPr/>
            </w:pPr>
            <w:r w:rsidDel="00000000" w:rsidR="00000000" w:rsidRPr="00000000">
              <w:rPr>
                <w:b w:val="0"/>
                <w:bCs w:val="0"/>
                <w:sz w:val="19"/>
                <w:szCs w:val="19"/>
                <w:rtl w:val="0"/>
              </w:rPr>
              <w:t xml:space="preserve">6.2</w:t>
            </w:r>
            <w:r w:rsidDel="00000000" w:rsidR="00000000" w:rsidRPr="00000000">
              <w:rPr>
                <w:rtl w:val="0"/>
              </w:rPr>
            </w:r>
          </w:p>
        </w:tc>
        <w:tc>
          <w:tcPr>
            <w:tcBorders>
              <w:top w:color="bfc7d5" w:space="0" w:sz="4" w:val="single"/>
              <w:left w:color="bfc7d5" w:space="0" w:sz="4" w:val="single"/>
              <w:bottom w:color="bfc7d5" w:space="0" w:sz="4" w:val="single"/>
              <w:right w:color="bfc7d5" w:space="0" w:sz="4" w:val="single"/>
            </w:tcBorders>
            <w:tcMar>
              <w:top w:w="50.0" w:type="dxa"/>
              <w:left w:w="100.0" w:type="dxa"/>
              <w:bottom w:w="50.0" w:type="dxa"/>
              <w:right w:w="100.0" w:type="dxa"/>
            </w:tcMar>
          </w:tcPr>
          <w:p w:rsidR="00000000" w:rsidDel="00000000" w:rsidP="00000000" w:rsidRDefault="00000000" w:rsidRPr="00000000" w14:paraId="000000BC">
            <w:pPr>
              <w:rPr/>
            </w:pPr>
            <w:r w:rsidDel="00000000" w:rsidR="00000000" w:rsidRPr="00000000">
              <w:rPr>
                <w:b w:val="0"/>
                <w:bCs w:val="0"/>
                <w:sz w:val="19"/>
                <w:szCs w:val="19"/>
                <w:rtl w:val="0"/>
              </w:rPr>
              <w:t xml:space="preserve">To accept the Special Projects Committee’s kiosk proposal as presented, at an estimated materials cost of $284, with volunteer labor.</w:t>
            </w:r>
            <w:r w:rsidDel="00000000" w:rsidR="00000000" w:rsidRPr="00000000">
              <w:rPr>
                <w:rtl w:val="0"/>
              </w:rPr>
            </w:r>
          </w:p>
        </w:tc>
        <w:tc>
          <w:tcPr>
            <w:tcBorders>
              <w:top w:color="bfc7d5" w:space="0" w:sz="4" w:val="single"/>
              <w:left w:color="bfc7d5" w:space="0" w:sz="4" w:val="single"/>
              <w:bottom w:color="bfc7d5" w:space="0" w:sz="4" w:val="single"/>
              <w:right w:color="bfc7d5" w:space="0" w:sz="4" w:val="single"/>
            </w:tcBorders>
            <w:tcMar>
              <w:top w:w="50.0" w:type="dxa"/>
              <w:left w:w="100.0" w:type="dxa"/>
              <w:bottom w:w="50.0" w:type="dxa"/>
              <w:right w:w="100.0" w:type="dxa"/>
            </w:tcMar>
          </w:tcPr>
          <w:p w:rsidR="00000000" w:rsidDel="00000000" w:rsidP="00000000" w:rsidRDefault="00000000" w:rsidRPr="00000000" w14:paraId="000000BD">
            <w:pPr>
              <w:rPr/>
            </w:pPr>
            <w:r w:rsidDel="00000000" w:rsidR="00000000" w:rsidRPr="00000000">
              <w:rPr>
                <w:b w:val="0"/>
                <w:bCs w:val="0"/>
                <w:sz w:val="19"/>
                <w:szCs w:val="19"/>
                <w:rtl w:val="0"/>
              </w:rPr>
              <w:t xml:space="preserve">Jeff / Tina</w:t>
            </w:r>
            <w:r w:rsidDel="00000000" w:rsidR="00000000" w:rsidRPr="00000000">
              <w:rPr>
                <w:rtl w:val="0"/>
              </w:rPr>
            </w:r>
          </w:p>
        </w:tc>
        <w:tc>
          <w:tcPr>
            <w:tcBorders>
              <w:top w:color="bfc7d5" w:space="0" w:sz="4" w:val="single"/>
              <w:left w:color="bfc7d5" w:space="0" w:sz="4" w:val="single"/>
              <w:bottom w:color="bfc7d5" w:space="0" w:sz="4" w:val="single"/>
              <w:right w:color="bfc7d5" w:space="0" w:sz="4" w:val="single"/>
            </w:tcBorders>
            <w:tcMar>
              <w:top w:w="50.0" w:type="dxa"/>
              <w:left w:w="100.0" w:type="dxa"/>
              <w:bottom w:w="50.0" w:type="dxa"/>
              <w:right w:w="100.0" w:type="dxa"/>
            </w:tcMar>
          </w:tcPr>
          <w:p w:rsidR="00000000" w:rsidDel="00000000" w:rsidP="00000000" w:rsidRDefault="00000000" w:rsidRPr="00000000" w14:paraId="000000BE">
            <w:pPr>
              <w:rPr/>
            </w:pPr>
            <w:r w:rsidDel="00000000" w:rsidR="00000000" w:rsidRPr="00000000">
              <w:rPr>
                <w:b w:val="0"/>
                <w:bCs w:val="0"/>
                <w:sz w:val="19"/>
                <w:szCs w:val="19"/>
                <w:rtl w:val="0"/>
              </w:rPr>
              <w:t xml:space="preserve">Carried 4–0</w:t>
            </w:r>
            <w:r w:rsidDel="00000000" w:rsidR="00000000" w:rsidRPr="00000000">
              <w:rPr>
                <w:rtl w:val="0"/>
              </w:rPr>
            </w:r>
          </w:p>
        </w:tc>
      </w:tr>
      <w:tr>
        <w:trPr>
          <w:cantSplit w:val="1"/>
          <w:tblHeader w:val="0"/>
        </w:trPr>
        <w:tc>
          <w:tcPr>
            <w:tcBorders>
              <w:top w:color="bfc7d5" w:space="0" w:sz="4" w:val="single"/>
              <w:left w:color="bfc7d5" w:space="0" w:sz="4" w:val="single"/>
              <w:bottom w:color="bfc7d5" w:space="0" w:sz="4" w:val="single"/>
              <w:right w:color="bfc7d5" w:space="0" w:sz="4" w:val="single"/>
            </w:tcBorders>
            <w:tcMar>
              <w:top w:w="50.0" w:type="dxa"/>
              <w:left w:w="100.0" w:type="dxa"/>
              <w:bottom w:w="50.0" w:type="dxa"/>
              <w:right w:w="100.0" w:type="dxa"/>
            </w:tcMar>
          </w:tcPr>
          <w:p w:rsidR="00000000" w:rsidDel="00000000" w:rsidP="00000000" w:rsidRDefault="00000000" w:rsidRPr="00000000" w14:paraId="000000BF">
            <w:pPr>
              <w:rPr/>
            </w:pPr>
            <w:r w:rsidDel="00000000" w:rsidR="00000000" w:rsidRPr="00000000">
              <w:rPr>
                <w:b w:val="0"/>
                <w:bCs w:val="0"/>
                <w:sz w:val="19"/>
                <w:szCs w:val="19"/>
                <w:rtl w:val="0"/>
              </w:rPr>
              <w:t xml:space="preserve">6.3</w:t>
            </w:r>
            <w:r w:rsidDel="00000000" w:rsidR="00000000" w:rsidRPr="00000000">
              <w:rPr>
                <w:rtl w:val="0"/>
              </w:rPr>
            </w:r>
          </w:p>
        </w:tc>
        <w:tc>
          <w:tcPr>
            <w:tcBorders>
              <w:top w:color="bfc7d5" w:space="0" w:sz="4" w:val="single"/>
              <w:left w:color="bfc7d5" w:space="0" w:sz="4" w:val="single"/>
              <w:bottom w:color="bfc7d5" w:space="0" w:sz="4" w:val="single"/>
              <w:right w:color="bfc7d5" w:space="0" w:sz="4" w:val="single"/>
            </w:tcBorders>
            <w:tcMar>
              <w:top w:w="50.0" w:type="dxa"/>
              <w:left w:w="100.0" w:type="dxa"/>
              <w:bottom w:w="50.0" w:type="dxa"/>
              <w:right w:w="100.0" w:type="dxa"/>
            </w:tcMar>
          </w:tcPr>
          <w:p w:rsidR="00000000" w:rsidDel="00000000" w:rsidP="00000000" w:rsidRDefault="00000000" w:rsidRPr="00000000" w14:paraId="000000C0">
            <w:pPr>
              <w:rPr/>
            </w:pPr>
            <w:r w:rsidDel="00000000" w:rsidR="00000000" w:rsidRPr="00000000">
              <w:rPr>
                <w:b w:val="0"/>
                <w:bCs w:val="0"/>
                <w:sz w:val="19"/>
                <w:szCs w:val="19"/>
                <w:rtl w:val="0"/>
              </w:rPr>
              <w:t xml:space="preserve">To accept the Social Events Committee’s Harvest Market proposal.</w:t>
            </w:r>
            <w:r w:rsidDel="00000000" w:rsidR="00000000" w:rsidRPr="00000000">
              <w:rPr>
                <w:rtl w:val="0"/>
              </w:rPr>
            </w:r>
          </w:p>
        </w:tc>
        <w:tc>
          <w:tcPr>
            <w:tcBorders>
              <w:top w:color="bfc7d5" w:space="0" w:sz="4" w:val="single"/>
              <w:left w:color="bfc7d5" w:space="0" w:sz="4" w:val="single"/>
              <w:bottom w:color="bfc7d5" w:space="0" w:sz="4" w:val="single"/>
              <w:right w:color="bfc7d5" w:space="0" w:sz="4" w:val="single"/>
            </w:tcBorders>
            <w:tcMar>
              <w:top w:w="50.0" w:type="dxa"/>
              <w:left w:w="100.0" w:type="dxa"/>
              <w:bottom w:w="50.0" w:type="dxa"/>
              <w:right w:w="100.0" w:type="dxa"/>
            </w:tcMar>
          </w:tcPr>
          <w:p w:rsidR="00000000" w:rsidDel="00000000" w:rsidP="00000000" w:rsidRDefault="00000000" w:rsidRPr="00000000" w14:paraId="000000C1">
            <w:pPr>
              <w:rPr/>
            </w:pPr>
            <w:r w:rsidDel="00000000" w:rsidR="00000000" w:rsidRPr="00000000">
              <w:rPr>
                <w:b w:val="0"/>
                <w:bCs w:val="0"/>
                <w:sz w:val="19"/>
                <w:szCs w:val="19"/>
                <w:rtl w:val="0"/>
              </w:rPr>
              <w:t xml:space="preserve">Jeff / Brad</w:t>
            </w:r>
            <w:r w:rsidDel="00000000" w:rsidR="00000000" w:rsidRPr="00000000">
              <w:rPr>
                <w:rtl w:val="0"/>
              </w:rPr>
            </w:r>
          </w:p>
        </w:tc>
        <w:tc>
          <w:tcPr>
            <w:tcBorders>
              <w:top w:color="bfc7d5" w:space="0" w:sz="4" w:val="single"/>
              <w:left w:color="bfc7d5" w:space="0" w:sz="4" w:val="single"/>
              <w:bottom w:color="bfc7d5" w:space="0" w:sz="4" w:val="single"/>
              <w:right w:color="bfc7d5" w:space="0" w:sz="4" w:val="single"/>
            </w:tcBorders>
            <w:tcMar>
              <w:top w:w="50.0" w:type="dxa"/>
              <w:left w:w="100.0" w:type="dxa"/>
              <w:bottom w:w="50.0" w:type="dxa"/>
              <w:right w:w="100.0" w:type="dxa"/>
            </w:tcMar>
          </w:tcPr>
          <w:p w:rsidR="00000000" w:rsidDel="00000000" w:rsidP="00000000" w:rsidRDefault="00000000" w:rsidRPr="00000000" w14:paraId="000000C2">
            <w:pPr>
              <w:rPr/>
            </w:pPr>
            <w:r w:rsidDel="00000000" w:rsidR="00000000" w:rsidRPr="00000000">
              <w:rPr>
                <w:b w:val="0"/>
                <w:bCs w:val="0"/>
                <w:sz w:val="19"/>
                <w:szCs w:val="19"/>
                <w:rtl w:val="0"/>
              </w:rPr>
              <w:t xml:space="preserve">Carried 4–0</w:t>
            </w:r>
            <w:r w:rsidDel="00000000" w:rsidR="00000000" w:rsidRPr="00000000">
              <w:rPr>
                <w:rtl w:val="0"/>
              </w:rPr>
            </w:r>
          </w:p>
        </w:tc>
      </w:tr>
      <w:tr>
        <w:trPr>
          <w:cantSplit w:val="1"/>
          <w:tblHeader w:val="0"/>
        </w:trPr>
        <w:tc>
          <w:tcPr>
            <w:tcBorders>
              <w:top w:color="bfc7d5" w:space="0" w:sz="4" w:val="single"/>
              <w:left w:color="bfc7d5" w:space="0" w:sz="4" w:val="single"/>
              <w:bottom w:color="bfc7d5" w:space="0" w:sz="4" w:val="single"/>
              <w:right w:color="bfc7d5" w:space="0" w:sz="4" w:val="single"/>
            </w:tcBorders>
            <w:tcMar>
              <w:top w:w="50.0" w:type="dxa"/>
              <w:left w:w="100.0" w:type="dxa"/>
              <w:bottom w:w="50.0" w:type="dxa"/>
              <w:right w:w="100.0" w:type="dxa"/>
            </w:tcMar>
          </w:tcPr>
          <w:p w:rsidR="00000000" w:rsidDel="00000000" w:rsidP="00000000" w:rsidRDefault="00000000" w:rsidRPr="00000000" w14:paraId="000000C3">
            <w:pPr>
              <w:rPr/>
            </w:pPr>
            <w:r w:rsidDel="00000000" w:rsidR="00000000" w:rsidRPr="00000000">
              <w:rPr>
                <w:b w:val="0"/>
                <w:bCs w:val="0"/>
                <w:sz w:val="19"/>
                <w:szCs w:val="19"/>
                <w:rtl w:val="0"/>
              </w:rPr>
              <w:t xml:space="preserve">10.1</w:t>
            </w:r>
            <w:r w:rsidDel="00000000" w:rsidR="00000000" w:rsidRPr="00000000">
              <w:rPr>
                <w:rtl w:val="0"/>
              </w:rPr>
            </w:r>
          </w:p>
        </w:tc>
        <w:tc>
          <w:tcPr>
            <w:tcBorders>
              <w:top w:color="bfc7d5" w:space="0" w:sz="4" w:val="single"/>
              <w:left w:color="bfc7d5" w:space="0" w:sz="4" w:val="single"/>
              <w:bottom w:color="bfc7d5" w:space="0" w:sz="4" w:val="single"/>
              <w:right w:color="bfc7d5" w:space="0" w:sz="4" w:val="single"/>
            </w:tcBorders>
            <w:tcMar>
              <w:top w:w="50.0" w:type="dxa"/>
              <w:left w:w="100.0" w:type="dxa"/>
              <w:bottom w:w="50.0" w:type="dxa"/>
              <w:right w:w="100.0" w:type="dxa"/>
            </w:tcMar>
          </w:tcPr>
          <w:p w:rsidR="00000000" w:rsidDel="00000000" w:rsidP="00000000" w:rsidRDefault="00000000" w:rsidRPr="00000000" w14:paraId="000000C4">
            <w:pPr>
              <w:rPr/>
            </w:pPr>
            <w:r w:rsidDel="00000000" w:rsidR="00000000" w:rsidRPr="00000000">
              <w:rPr>
                <w:b w:val="0"/>
                <w:bCs w:val="0"/>
                <w:sz w:val="19"/>
                <w:szCs w:val="19"/>
                <w:rtl w:val="0"/>
              </w:rPr>
              <w:t xml:space="preserve">To adopt Resolution 2026-02, Roadway Gate Installation Policy and Procedure.</w:t>
            </w:r>
            <w:r w:rsidDel="00000000" w:rsidR="00000000" w:rsidRPr="00000000">
              <w:rPr>
                <w:rtl w:val="0"/>
              </w:rPr>
            </w:r>
          </w:p>
        </w:tc>
        <w:tc>
          <w:tcPr>
            <w:tcBorders>
              <w:top w:color="bfc7d5" w:space="0" w:sz="4" w:val="single"/>
              <w:left w:color="bfc7d5" w:space="0" w:sz="4" w:val="single"/>
              <w:bottom w:color="bfc7d5" w:space="0" w:sz="4" w:val="single"/>
              <w:right w:color="bfc7d5" w:space="0" w:sz="4" w:val="single"/>
            </w:tcBorders>
            <w:tcMar>
              <w:top w:w="50.0" w:type="dxa"/>
              <w:left w:w="100.0" w:type="dxa"/>
              <w:bottom w:w="50.0" w:type="dxa"/>
              <w:right w:w="100.0" w:type="dxa"/>
            </w:tcMar>
          </w:tcPr>
          <w:p w:rsidR="00000000" w:rsidDel="00000000" w:rsidP="00000000" w:rsidRDefault="00000000" w:rsidRPr="00000000" w14:paraId="000000C5">
            <w:pPr>
              <w:rPr/>
            </w:pPr>
            <w:r w:rsidDel="00000000" w:rsidR="00000000" w:rsidRPr="00000000">
              <w:rPr>
                <w:b w:val="0"/>
                <w:bCs w:val="0"/>
                <w:sz w:val="19"/>
                <w:szCs w:val="19"/>
                <w:rtl w:val="0"/>
              </w:rPr>
              <w:t xml:space="preserve">Brad / Tina</w:t>
            </w:r>
            <w:r w:rsidDel="00000000" w:rsidR="00000000" w:rsidRPr="00000000">
              <w:rPr>
                <w:rtl w:val="0"/>
              </w:rPr>
            </w:r>
          </w:p>
        </w:tc>
        <w:tc>
          <w:tcPr>
            <w:tcBorders>
              <w:top w:color="bfc7d5" w:space="0" w:sz="4" w:val="single"/>
              <w:left w:color="bfc7d5" w:space="0" w:sz="4" w:val="single"/>
              <w:bottom w:color="bfc7d5" w:space="0" w:sz="4" w:val="single"/>
              <w:right w:color="bfc7d5" w:space="0" w:sz="4" w:val="single"/>
            </w:tcBorders>
            <w:tcMar>
              <w:top w:w="50.0" w:type="dxa"/>
              <w:left w:w="100.0" w:type="dxa"/>
              <w:bottom w:w="50.0" w:type="dxa"/>
              <w:right w:w="100.0" w:type="dxa"/>
            </w:tcMar>
          </w:tcPr>
          <w:p w:rsidR="00000000" w:rsidDel="00000000" w:rsidP="00000000" w:rsidRDefault="00000000" w:rsidRPr="00000000" w14:paraId="000000C6">
            <w:pPr>
              <w:rPr/>
            </w:pPr>
            <w:r w:rsidDel="00000000" w:rsidR="00000000" w:rsidRPr="00000000">
              <w:rPr>
                <w:b w:val="0"/>
                <w:bCs w:val="0"/>
                <w:sz w:val="19"/>
                <w:szCs w:val="19"/>
                <w:rtl w:val="0"/>
              </w:rPr>
              <w:t xml:space="preserve">Adopted 4–0</w:t>
            </w:r>
            <w:r w:rsidDel="00000000" w:rsidR="00000000" w:rsidRPr="00000000">
              <w:rPr>
                <w:rtl w:val="0"/>
              </w:rPr>
            </w:r>
          </w:p>
        </w:tc>
      </w:tr>
      <w:tr>
        <w:trPr>
          <w:cantSplit w:val="1"/>
          <w:tblHeader w:val="0"/>
        </w:trPr>
        <w:tc>
          <w:tcPr>
            <w:tcBorders>
              <w:top w:color="bfc7d5" w:space="0" w:sz="4" w:val="single"/>
              <w:left w:color="bfc7d5" w:space="0" w:sz="4" w:val="single"/>
              <w:bottom w:color="bfc7d5" w:space="0" w:sz="4" w:val="single"/>
              <w:right w:color="bfc7d5" w:space="0" w:sz="4" w:val="single"/>
            </w:tcBorders>
            <w:tcMar>
              <w:top w:w="50.0" w:type="dxa"/>
              <w:left w:w="100.0" w:type="dxa"/>
              <w:bottom w:w="50.0" w:type="dxa"/>
              <w:right w:w="100.0" w:type="dxa"/>
            </w:tcMar>
          </w:tcPr>
          <w:p w:rsidR="00000000" w:rsidDel="00000000" w:rsidP="00000000" w:rsidRDefault="00000000" w:rsidRPr="00000000" w14:paraId="000000C7">
            <w:pPr>
              <w:rPr/>
            </w:pPr>
            <w:r w:rsidDel="00000000" w:rsidR="00000000" w:rsidRPr="00000000">
              <w:rPr>
                <w:b w:val="0"/>
                <w:bCs w:val="0"/>
                <w:sz w:val="19"/>
                <w:szCs w:val="19"/>
                <w:rtl w:val="0"/>
              </w:rPr>
              <w:t xml:space="preserve">10.2</w:t>
            </w:r>
            <w:r w:rsidDel="00000000" w:rsidR="00000000" w:rsidRPr="00000000">
              <w:rPr>
                <w:rtl w:val="0"/>
              </w:rPr>
            </w:r>
          </w:p>
        </w:tc>
        <w:tc>
          <w:tcPr>
            <w:tcBorders>
              <w:top w:color="bfc7d5" w:space="0" w:sz="4" w:val="single"/>
              <w:left w:color="bfc7d5" w:space="0" w:sz="4" w:val="single"/>
              <w:bottom w:color="bfc7d5" w:space="0" w:sz="4" w:val="single"/>
              <w:right w:color="bfc7d5" w:space="0" w:sz="4" w:val="single"/>
            </w:tcBorders>
            <w:tcMar>
              <w:top w:w="50.0" w:type="dxa"/>
              <w:left w:w="100.0" w:type="dxa"/>
              <w:bottom w:w="50.0" w:type="dxa"/>
              <w:right w:w="100.0" w:type="dxa"/>
            </w:tcMar>
          </w:tcPr>
          <w:p w:rsidR="00000000" w:rsidDel="00000000" w:rsidP="00000000" w:rsidRDefault="00000000" w:rsidRPr="00000000" w14:paraId="000000C8">
            <w:pPr>
              <w:rPr/>
            </w:pPr>
            <w:r w:rsidDel="00000000" w:rsidR="00000000" w:rsidRPr="00000000">
              <w:rPr>
                <w:b w:val="0"/>
                <w:bCs w:val="0"/>
                <w:sz w:val="19"/>
                <w:szCs w:val="19"/>
                <w:rtl w:val="0"/>
              </w:rPr>
              <w:t xml:space="preserve">To adopt Resolution 2026-03, Remote (Zoom) Participation Policy and Procedure, as presented.</w:t>
            </w:r>
            <w:r w:rsidDel="00000000" w:rsidR="00000000" w:rsidRPr="00000000">
              <w:rPr>
                <w:rtl w:val="0"/>
              </w:rPr>
            </w:r>
          </w:p>
        </w:tc>
        <w:tc>
          <w:tcPr>
            <w:tcBorders>
              <w:top w:color="bfc7d5" w:space="0" w:sz="4" w:val="single"/>
              <w:left w:color="bfc7d5" w:space="0" w:sz="4" w:val="single"/>
              <w:bottom w:color="bfc7d5" w:space="0" w:sz="4" w:val="single"/>
              <w:right w:color="bfc7d5" w:space="0" w:sz="4" w:val="single"/>
            </w:tcBorders>
            <w:tcMar>
              <w:top w:w="50.0" w:type="dxa"/>
              <w:left w:w="100.0" w:type="dxa"/>
              <w:bottom w:w="50.0" w:type="dxa"/>
              <w:right w:w="100.0" w:type="dxa"/>
            </w:tcMar>
          </w:tcPr>
          <w:p w:rsidR="00000000" w:rsidDel="00000000" w:rsidP="00000000" w:rsidRDefault="00000000" w:rsidRPr="00000000" w14:paraId="000000C9">
            <w:pPr>
              <w:rPr/>
            </w:pPr>
            <w:r w:rsidDel="00000000" w:rsidR="00000000" w:rsidRPr="00000000">
              <w:rPr>
                <w:b w:val="0"/>
                <w:bCs w:val="0"/>
                <w:sz w:val="19"/>
                <w:szCs w:val="19"/>
                <w:rtl w:val="0"/>
              </w:rPr>
              <w:t xml:space="preserve">Brad / Tina</w:t>
            </w:r>
            <w:r w:rsidDel="00000000" w:rsidR="00000000" w:rsidRPr="00000000">
              <w:rPr>
                <w:rtl w:val="0"/>
              </w:rPr>
            </w:r>
          </w:p>
        </w:tc>
        <w:tc>
          <w:tcPr>
            <w:tcBorders>
              <w:top w:color="bfc7d5" w:space="0" w:sz="4" w:val="single"/>
              <w:left w:color="bfc7d5" w:space="0" w:sz="4" w:val="single"/>
              <w:bottom w:color="bfc7d5" w:space="0" w:sz="4" w:val="single"/>
              <w:right w:color="bfc7d5" w:space="0" w:sz="4" w:val="single"/>
            </w:tcBorders>
            <w:tcMar>
              <w:top w:w="50.0" w:type="dxa"/>
              <w:left w:w="100.0" w:type="dxa"/>
              <w:bottom w:w="50.0" w:type="dxa"/>
              <w:right w:w="100.0" w:type="dxa"/>
            </w:tcMar>
          </w:tcPr>
          <w:p w:rsidR="00000000" w:rsidDel="00000000" w:rsidP="00000000" w:rsidRDefault="00000000" w:rsidRPr="00000000" w14:paraId="000000CA">
            <w:pPr>
              <w:rPr/>
            </w:pPr>
            <w:r w:rsidDel="00000000" w:rsidR="00000000" w:rsidRPr="00000000">
              <w:rPr>
                <w:b w:val="0"/>
                <w:bCs w:val="0"/>
                <w:sz w:val="19"/>
                <w:szCs w:val="19"/>
                <w:rtl w:val="0"/>
              </w:rPr>
              <w:t xml:space="preserve">Adopted 4–0</w:t>
            </w:r>
            <w:r w:rsidDel="00000000" w:rsidR="00000000" w:rsidRPr="00000000">
              <w:rPr>
                <w:rtl w:val="0"/>
              </w:rPr>
            </w:r>
          </w:p>
        </w:tc>
      </w:tr>
      <w:tr>
        <w:trPr>
          <w:cantSplit w:val="1"/>
          <w:tblHeader w:val="0"/>
        </w:trPr>
        <w:tc>
          <w:tcPr>
            <w:tcBorders>
              <w:top w:color="bfc7d5" w:space="0" w:sz="4" w:val="single"/>
              <w:left w:color="bfc7d5" w:space="0" w:sz="4" w:val="single"/>
              <w:bottom w:color="bfc7d5" w:space="0" w:sz="4" w:val="single"/>
              <w:right w:color="bfc7d5" w:space="0" w:sz="4" w:val="single"/>
            </w:tcBorders>
            <w:tcMar>
              <w:top w:w="50.0" w:type="dxa"/>
              <w:left w:w="100.0" w:type="dxa"/>
              <w:bottom w:w="50.0" w:type="dxa"/>
              <w:right w:w="100.0" w:type="dxa"/>
            </w:tcMar>
          </w:tcPr>
          <w:p w:rsidR="00000000" w:rsidDel="00000000" w:rsidP="00000000" w:rsidRDefault="00000000" w:rsidRPr="00000000" w14:paraId="000000CB">
            <w:pPr>
              <w:rPr/>
            </w:pPr>
            <w:r w:rsidDel="00000000" w:rsidR="00000000" w:rsidRPr="00000000">
              <w:rPr>
                <w:b w:val="0"/>
                <w:bCs w:val="0"/>
                <w:sz w:val="19"/>
                <w:szCs w:val="19"/>
                <w:rtl w:val="0"/>
              </w:rPr>
              <w:t xml:space="preserve">10.3</w:t>
            </w:r>
            <w:r w:rsidDel="00000000" w:rsidR="00000000" w:rsidRPr="00000000">
              <w:rPr>
                <w:rtl w:val="0"/>
              </w:rPr>
            </w:r>
          </w:p>
        </w:tc>
        <w:tc>
          <w:tcPr>
            <w:tcBorders>
              <w:top w:color="bfc7d5" w:space="0" w:sz="4" w:val="single"/>
              <w:left w:color="bfc7d5" w:space="0" w:sz="4" w:val="single"/>
              <w:bottom w:color="bfc7d5" w:space="0" w:sz="4" w:val="single"/>
              <w:right w:color="bfc7d5" w:space="0" w:sz="4" w:val="single"/>
            </w:tcBorders>
            <w:tcMar>
              <w:top w:w="50.0" w:type="dxa"/>
              <w:left w:w="100.0" w:type="dxa"/>
              <w:bottom w:w="50.0" w:type="dxa"/>
              <w:right w:w="100.0" w:type="dxa"/>
            </w:tcMar>
          </w:tcPr>
          <w:p w:rsidR="00000000" w:rsidDel="00000000" w:rsidP="00000000" w:rsidRDefault="00000000" w:rsidRPr="00000000" w14:paraId="000000CC">
            <w:pPr>
              <w:rPr/>
            </w:pPr>
            <w:r w:rsidDel="00000000" w:rsidR="00000000" w:rsidRPr="00000000">
              <w:rPr>
                <w:b w:val="0"/>
                <w:bCs w:val="0"/>
                <w:sz w:val="19"/>
                <w:szCs w:val="19"/>
                <w:rtl w:val="0"/>
              </w:rPr>
              <w:t xml:space="preserve">To adopt Resolution 2026-12, Establishing the Standing Committees.</w:t>
            </w:r>
            <w:r w:rsidDel="00000000" w:rsidR="00000000" w:rsidRPr="00000000">
              <w:rPr>
                <w:rtl w:val="0"/>
              </w:rPr>
            </w:r>
          </w:p>
        </w:tc>
        <w:tc>
          <w:tcPr>
            <w:tcBorders>
              <w:top w:color="bfc7d5" w:space="0" w:sz="4" w:val="single"/>
              <w:left w:color="bfc7d5" w:space="0" w:sz="4" w:val="single"/>
              <w:bottom w:color="bfc7d5" w:space="0" w:sz="4" w:val="single"/>
              <w:right w:color="bfc7d5" w:space="0" w:sz="4" w:val="single"/>
            </w:tcBorders>
            <w:tcMar>
              <w:top w:w="50.0" w:type="dxa"/>
              <w:left w:w="100.0" w:type="dxa"/>
              <w:bottom w:w="50.0" w:type="dxa"/>
              <w:right w:w="100.0" w:type="dxa"/>
            </w:tcMar>
          </w:tcPr>
          <w:p w:rsidR="00000000" w:rsidDel="00000000" w:rsidP="00000000" w:rsidRDefault="00000000" w:rsidRPr="00000000" w14:paraId="000000CD">
            <w:pPr>
              <w:rPr/>
            </w:pPr>
            <w:r w:rsidDel="00000000" w:rsidR="00000000" w:rsidRPr="00000000">
              <w:rPr>
                <w:b w:val="0"/>
                <w:bCs w:val="0"/>
                <w:sz w:val="19"/>
                <w:szCs w:val="19"/>
                <w:rtl w:val="0"/>
              </w:rPr>
              <w:t xml:space="preserve">Tina / Brad</w:t>
            </w:r>
            <w:r w:rsidDel="00000000" w:rsidR="00000000" w:rsidRPr="00000000">
              <w:rPr>
                <w:rtl w:val="0"/>
              </w:rPr>
            </w:r>
          </w:p>
        </w:tc>
        <w:tc>
          <w:tcPr>
            <w:tcBorders>
              <w:top w:color="bfc7d5" w:space="0" w:sz="4" w:val="single"/>
              <w:left w:color="bfc7d5" w:space="0" w:sz="4" w:val="single"/>
              <w:bottom w:color="bfc7d5" w:space="0" w:sz="4" w:val="single"/>
              <w:right w:color="bfc7d5" w:space="0" w:sz="4" w:val="single"/>
            </w:tcBorders>
            <w:tcMar>
              <w:top w:w="50.0" w:type="dxa"/>
              <w:left w:w="100.0" w:type="dxa"/>
              <w:bottom w:w="50.0" w:type="dxa"/>
              <w:right w:w="100.0" w:type="dxa"/>
            </w:tcMar>
          </w:tcPr>
          <w:p w:rsidR="00000000" w:rsidDel="00000000" w:rsidP="00000000" w:rsidRDefault="00000000" w:rsidRPr="00000000" w14:paraId="000000CE">
            <w:pPr>
              <w:rPr/>
            </w:pPr>
            <w:r w:rsidDel="00000000" w:rsidR="00000000" w:rsidRPr="00000000">
              <w:rPr>
                <w:b w:val="0"/>
                <w:bCs w:val="0"/>
                <w:sz w:val="19"/>
                <w:szCs w:val="19"/>
                <w:rtl w:val="0"/>
              </w:rPr>
              <w:t xml:space="preserve">Adopted 4–0</w:t>
            </w:r>
            <w:r w:rsidDel="00000000" w:rsidR="00000000" w:rsidRPr="00000000">
              <w:rPr>
                <w:rtl w:val="0"/>
              </w:rPr>
            </w:r>
          </w:p>
        </w:tc>
      </w:tr>
      <w:tr>
        <w:trPr>
          <w:cantSplit w:val="1"/>
          <w:tblHeader w:val="0"/>
        </w:trPr>
        <w:tc>
          <w:tcPr>
            <w:tcBorders>
              <w:top w:color="bfc7d5" w:space="0" w:sz="4" w:val="single"/>
              <w:left w:color="bfc7d5" w:space="0" w:sz="4" w:val="single"/>
              <w:bottom w:color="bfc7d5" w:space="0" w:sz="4" w:val="single"/>
              <w:right w:color="bfc7d5" w:space="0" w:sz="4" w:val="single"/>
            </w:tcBorders>
            <w:tcMar>
              <w:top w:w="50.0" w:type="dxa"/>
              <w:left w:w="100.0" w:type="dxa"/>
              <w:bottom w:w="50.0" w:type="dxa"/>
              <w:right w:w="100.0" w:type="dxa"/>
            </w:tcMar>
          </w:tcPr>
          <w:p w:rsidR="00000000" w:rsidDel="00000000" w:rsidP="00000000" w:rsidRDefault="00000000" w:rsidRPr="00000000" w14:paraId="000000CF">
            <w:pPr>
              <w:rPr/>
            </w:pPr>
            <w:r w:rsidDel="00000000" w:rsidR="00000000" w:rsidRPr="00000000">
              <w:rPr>
                <w:b w:val="0"/>
                <w:bCs w:val="0"/>
                <w:sz w:val="19"/>
                <w:szCs w:val="19"/>
                <w:rtl w:val="0"/>
              </w:rPr>
              <w:t xml:space="preserve">12</w:t>
            </w:r>
            <w:r w:rsidDel="00000000" w:rsidR="00000000" w:rsidRPr="00000000">
              <w:rPr>
                <w:rtl w:val="0"/>
              </w:rPr>
            </w:r>
          </w:p>
        </w:tc>
        <w:tc>
          <w:tcPr>
            <w:tcBorders>
              <w:top w:color="bfc7d5" w:space="0" w:sz="4" w:val="single"/>
              <w:left w:color="bfc7d5" w:space="0" w:sz="4" w:val="single"/>
              <w:bottom w:color="bfc7d5" w:space="0" w:sz="4" w:val="single"/>
              <w:right w:color="bfc7d5" w:space="0" w:sz="4" w:val="single"/>
            </w:tcBorders>
            <w:tcMar>
              <w:top w:w="50.0" w:type="dxa"/>
              <w:left w:w="100.0" w:type="dxa"/>
              <w:bottom w:w="50.0" w:type="dxa"/>
              <w:right w:w="100.0" w:type="dxa"/>
            </w:tcMar>
          </w:tcPr>
          <w:p w:rsidR="00000000" w:rsidDel="00000000" w:rsidP="00000000" w:rsidRDefault="00000000" w:rsidRPr="00000000" w14:paraId="000000D0">
            <w:pPr>
              <w:rPr/>
            </w:pPr>
            <w:r w:rsidDel="00000000" w:rsidR="00000000" w:rsidRPr="00000000">
              <w:rPr>
                <w:b w:val="0"/>
                <w:bCs w:val="0"/>
                <w:sz w:val="19"/>
                <w:szCs w:val="19"/>
                <w:rtl w:val="0"/>
              </w:rPr>
              <w:t xml:space="preserve">To recess into executive session (11:02 AM).</w:t>
            </w:r>
            <w:r w:rsidDel="00000000" w:rsidR="00000000" w:rsidRPr="00000000">
              <w:rPr>
                <w:rtl w:val="0"/>
              </w:rPr>
            </w:r>
          </w:p>
        </w:tc>
        <w:tc>
          <w:tcPr>
            <w:tcBorders>
              <w:top w:color="bfc7d5" w:space="0" w:sz="4" w:val="single"/>
              <w:left w:color="bfc7d5" w:space="0" w:sz="4" w:val="single"/>
              <w:bottom w:color="bfc7d5" w:space="0" w:sz="4" w:val="single"/>
              <w:right w:color="bfc7d5" w:space="0" w:sz="4" w:val="single"/>
            </w:tcBorders>
            <w:tcMar>
              <w:top w:w="50.0" w:type="dxa"/>
              <w:left w:w="100.0" w:type="dxa"/>
              <w:bottom w:w="50.0" w:type="dxa"/>
              <w:right w:w="100.0" w:type="dxa"/>
            </w:tcMar>
          </w:tcPr>
          <w:p w:rsidR="00000000" w:rsidDel="00000000" w:rsidP="00000000" w:rsidRDefault="00000000" w:rsidRPr="00000000" w14:paraId="000000D1">
            <w:pPr>
              <w:rPr/>
            </w:pPr>
            <w:r w:rsidDel="00000000" w:rsidR="00000000" w:rsidRPr="00000000">
              <w:rPr>
                <w:b w:val="0"/>
                <w:bCs w:val="0"/>
                <w:sz w:val="19"/>
                <w:szCs w:val="19"/>
                <w:rtl w:val="0"/>
              </w:rPr>
              <w:t xml:space="preserve">Jeff / Tina</w:t>
            </w:r>
            <w:r w:rsidDel="00000000" w:rsidR="00000000" w:rsidRPr="00000000">
              <w:rPr>
                <w:rtl w:val="0"/>
              </w:rPr>
            </w:r>
          </w:p>
        </w:tc>
        <w:tc>
          <w:tcPr>
            <w:tcBorders>
              <w:top w:color="bfc7d5" w:space="0" w:sz="4" w:val="single"/>
              <w:left w:color="bfc7d5" w:space="0" w:sz="4" w:val="single"/>
              <w:bottom w:color="bfc7d5" w:space="0" w:sz="4" w:val="single"/>
              <w:right w:color="bfc7d5" w:space="0" w:sz="4" w:val="single"/>
            </w:tcBorders>
            <w:tcMar>
              <w:top w:w="50.0" w:type="dxa"/>
              <w:left w:w="100.0" w:type="dxa"/>
              <w:bottom w:w="50.0" w:type="dxa"/>
              <w:right w:w="100.0" w:type="dxa"/>
            </w:tcMar>
          </w:tcPr>
          <w:p w:rsidR="00000000" w:rsidDel="00000000" w:rsidP="00000000" w:rsidRDefault="00000000" w:rsidRPr="00000000" w14:paraId="000000D2">
            <w:pPr>
              <w:rPr/>
            </w:pPr>
            <w:r w:rsidDel="00000000" w:rsidR="00000000" w:rsidRPr="00000000">
              <w:rPr>
                <w:b w:val="0"/>
                <w:bCs w:val="0"/>
                <w:sz w:val="19"/>
                <w:szCs w:val="19"/>
                <w:rtl w:val="0"/>
              </w:rPr>
              <w:t xml:space="preserve">Carried</w:t>
            </w:r>
            <w:r w:rsidDel="00000000" w:rsidR="00000000" w:rsidRPr="00000000">
              <w:rPr>
                <w:rtl w:val="0"/>
              </w:rPr>
            </w:r>
          </w:p>
        </w:tc>
      </w:tr>
      <w:tr>
        <w:trPr>
          <w:cantSplit w:val="1"/>
          <w:tblHeader w:val="0"/>
        </w:trPr>
        <w:tc>
          <w:tcPr>
            <w:tcBorders>
              <w:top w:color="bfc7d5" w:space="0" w:sz="4" w:val="single"/>
              <w:left w:color="bfc7d5" w:space="0" w:sz="4" w:val="single"/>
              <w:bottom w:color="bfc7d5" w:space="0" w:sz="4" w:val="single"/>
              <w:right w:color="bfc7d5" w:space="0" w:sz="4" w:val="single"/>
            </w:tcBorders>
            <w:tcMar>
              <w:top w:w="50.0" w:type="dxa"/>
              <w:left w:w="100.0" w:type="dxa"/>
              <w:bottom w:w="50.0" w:type="dxa"/>
              <w:right w:w="100.0" w:type="dxa"/>
            </w:tcMar>
          </w:tcPr>
          <w:p w:rsidR="00000000" w:rsidDel="00000000" w:rsidP="00000000" w:rsidRDefault="00000000" w:rsidRPr="00000000" w14:paraId="000000D3">
            <w:pPr>
              <w:rPr/>
            </w:pPr>
            <w:r w:rsidDel="00000000" w:rsidR="00000000" w:rsidRPr="00000000">
              <w:rPr>
                <w:b w:val="0"/>
                <w:bCs w:val="0"/>
                <w:sz w:val="19"/>
                <w:szCs w:val="19"/>
                <w:rtl w:val="0"/>
              </w:rPr>
              <w:t xml:space="preserve">12</w:t>
            </w:r>
            <w:r w:rsidDel="00000000" w:rsidR="00000000" w:rsidRPr="00000000">
              <w:rPr>
                <w:rtl w:val="0"/>
              </w:rPr>
            </w:r>
          </w:p>
        </w:tc>
        <w:tc>
          <w:tcPr>
            <w:tcBorders>
              <w:top w:color="bfc7d5" w:space="0" w:sz="4" w:val="single"/>
              <w:left w:color="bfc7d5" w:space="0" w:sz="4" w:val="single"/>
              <w:bottom w:color="bfc7d5" w:space="0" w:sz="4" w:val="single"/>
              <w:right w:color="bfc7d5" w:space="0" w:sz="4" w:val="single"/>
            </w:tcBorders>
            <w:tcMar>
              <w:top w:w="50.0" w:type="dxa"/>
              <w:left w:w="100.0" w:type="dxa"/>
              <w:bottom w:w="50.0" w:type="dxa"/>
              <w:right w:w="100.0" w:type="dxa"/>
            </w:tcMar>
          </w:tcPr>
          <w:p w:rsidR="00000000" w:rsidDel="00000000" w:rsidP="00000000" w:rsidRDefault="00000000" w:rsidRPr="00000000" w14:paraId="000000D4">
            <w:pPr>
              <w:rPr/>
            </w:pPr>
            <w:r w:rsidDel="00000000" w:rsidR="00000000" w:rsidRPr="00000000">
              <w:rPr>
                <w:b w:val="0"/>
                <w:bCs w:val="0"/>
                <w:sz w:val="19"/>
                <w:szCs w:val="19"/>
                <w:rtl w:val="0"/>
              </w:rPr>
              <w:t xml:space="preserve">To remove Todd Norris from the office of Vice President and as head of the Roads Committee, with Mr. Norris continuing to serve as a director; and to install Brad Hillman as Vice President and head of the Roads Committee.</w:t>
            </w:r>
            <w:r w:rsidDel="00000000" w:rsidR="00000000" w:rsidRPr="00000000">
              <w:rPr>
                <w:rtl w:val="0"/>
              </w:rPr>
            </w:r>
          </w:p>
        </w:tc>
        <w:tc>
          <w:tcPr>
            <w:tcBorders>
              <w:top w:color="bfc7d5" w:space="0" w:sz="4" w:val="single"/>
              <w:left w:color="bfc7d5" w:space="0" w:sz="4" w:val="single"/>
              <w:bottom w:color="bfc7d5" w:space="0" w:sz="4" w:val="single"/>
              <w:right w:color="bfc7d5" w:space="0" w:sz="4" w:val="single"/>
            </w:tcBorders>
            <w:tcMar>
              <w:top w:w="50.0" w:type="dxa"/>
              <w:left w:w="100.0" w:type="dxa"/>
              <w:bottom w:w="50.0" w:type="dxa"/>
              <w:right w:w="100.0" w:type="dxa"/>
            </w:tcMar>
          </w:tcPr>
          <w:p w:rsidR="00000000" w:rsidDel="00000000" w:rsidP="00000000" w:rsidRDefault="00000000" w:rsidRPr="00000000" w14:paraId="000000D5">
            <w:pPr>
              <w:rPr/>
            </w:pPr>
            <w:r w:rsidDel="00000000" w:rsidR="00000000" w:rsidRPr="00000000">
              <w:rPr>
                <w:b w:val="0"/>
                <w:bCs w:val="0"/>
                <w:sz w:val="19"/>
                <w:szCs w:val="19"/>
                <w:rtl w:val="0"/>
              </w:rPr>
              <w:t xml:space="preserve">Jeff / Tina</w:t>
            </w:r>
            <w:r w:rsidDel="00000000" w:rsidR="00000000" w:rsidRPr="00000000">
              <w:rPr>
                <w:rtl w:val="0"/>
              </w:rPr>
            </w:r>
          </w:p>
        </w:tc>
        <w:tc>
          <w:tcPr>
            <w:tcBorders>
              <w:top w:color="bfc7d5" w:space="0" w:sz="4" w:val="single"/>
              <w:left w:color="bfc7d5" w:space="0" w:sz="4" w:val="single"/>
              <w:bottom w:color="bfc7d5" w:space="0" w:sz="4" w:val="single"/>
              <w:right w:color="bfc7d5" w:space="0" w:sz="4" w:val="single"/>
            </w:tcBorders>
            <w:tcMar>
              <w:top w:w="50.0" w:type="dxa"/>
              <w:left w:w="100.0" w:type="dxa"/>
              <w:bottom w:w="50.0" w:type="dxa"/>
              <w:right w:w="100.0" w:type="dxa"/>
            </w:tcMar>
          </w:tcPr>
          <w:p w:rsidR="00000000" w:rsidDel="00000000" w:rsidP="00000000" w:rsidRDefault="00000000" w:rsidRPr="00000000" w14:paraId="000000D6">
            <w:pPr>
              <w:rPr/>
            </w:pPr>
            <w:r w:rsidDel="00000000" w:rsidR="00000000" w:rsidRPr="00000000">
              <w:rPr>
                <w:b w:val="0"/>
                <w:bCs w:val="0"/>
                <w:sz w:val="19"/>
                <w:szCs w:val="19"/>
                <w:rtl w:val="0"/>
              </w:rPr>
              <w:t xml:space="preserve">Carried 4–0</w:t>
            </w:r>
            <w:r w:rsidDel="00000000" w:rsidR="00000000" w:rsidRPr="00000000">
              <w:rPr>
                <w:rtl w:val="0"/>
              </w:rPr>
            </w:r>
          </w:p>
        </w:tc>
      </w:tr>
      <w:tr>
        <w:trPr>
          <w:cantSplit w:val="1"/>
          <w:tblHeader w:val="0"/>
        </w:trPr>
        <w:tc>
          <w:tcPr>
            <w:tcBorders>
              <w:top w:color="bfc7d5" w:space="0" w:sz="4" w:val="single"/>
              <w:left w:color="bfc7d5" w:space="0" w:sz="4" w:val="single"/>
              <w:bottom w:color="bfc7d5" w:space="0" w:sz="4" w:val="single"/>
              <w:right w:color="bfc7d5" w:space="0" w:sz="4" w:val="single"/>
            </w:tcBorders>
            <w:tcMar>
              <w:top w:w="50.0" w:type="dxa"/>
              <w:left w:w="100.0" w:type="dxa"/>
              <w:bottom w:w="50.0" w:type="dxa"/>
              <w:right w:w="100.0" w:type="dxa"/>
            </w:tcMar>
          </w:tcPr>
          <w:p w:rsidR="00000000" w:rsidDel="00000000" w:rsidP="00000000" w:rsidRDefault="00000000" w:rsidRPr="00000000" w14:paraId="000000D7">
            <w:pPr>
              <w:rPr/>
            </w:pPr>
            <w:r w:rsidDel="00000000" w:rsidR="00000000" w:rsidRPr="00000000">
              <w:rPr>
                <w:b w:val="0"/>
                <w:bCs w:val="0"/>
                <w:sz w:val="19"/>
                <w:szCs w:val="19"/>
                <w:rtl w:val="0"/>
              </w:rPr>
              <w:t xml:space="preserve">13</w:t>
            </w:r>
            <w:r w:rsidDel="00000000" w:rsidR="00000000" w:rsidRPr="00000000">
              <w:rPr>
                <w:rtl w:val="0"/>
              </w:rPr>
            </w:r>
          </w:p>
        </w:tc>
        <w:tc>
          <w:tcPr>
            <w:tcBorders>
              <w:top w:color="bfc7d5" w:space="0" w:sz="4" w:val="single"/>
              <w:left w:color="bfc7d5" w:space="0" w:sz="4" w:val="single"/>
              <w:bottom w:color="bfc7d5" w:space="0" w:sz="4" w:val="single"/>
              <w:right w:color="bfc7d5" w:space="0" w:sz="4" w:val="single"/>
            </w:tcBorders>
            <w:tcMar>
              <w:top w:w="50.0" w:type="dxa"/>
              <w:left w:w="100.0" w:type="dxa"/>
              <w:bottom w:w="50.0" w:type="dxa"/>
              <w:right w:w="100.0" w:type="dxa"/>
            </w:tcMar>
          </w:tcPr>
          <w:p w:rsidR="00000000" w:rsidDel="00000000" w:rsidP="00000000" w:rsidRDefault="00000000" w:rsidRPr="00000000" w14:paraId="000000D8">
            <w:pPr>
              <w:rPr/>
            </w:pPr>
            <w:r w:rsidDel="00000000" w:rsidR="00000000" w:rsidRPr="00000000">
              <w:rPr>
                <w:b w:val="0"/>
                <w:bCs w:val="0"/>
                <w:sz w:val="19"/>
                <w:szCs w:val="19"/>
                <w:rtl w:val="0"/>
              </w:rPr>
              <w:t xml:space="preserve">To adjourn the meeting.</w:t>
            </w:r>
            <w:r w:rsidDel="00000000" w:rsidR="00000000" w:rsidRPr="00000000">
              <w:rPr>
                <w:rtl w:val="0"/>
              </w:rPr>
            </w:r>
          </w:p>
        </w:tc>
        <w:tc>
          <w:tcPr>
            <w:tcBorders>
              <w:top w:color="bfc7d5" w:space="0" w:sz="4" w:val="single"/>
              <w:left w:color="bfc7d5" w:space="0" w:sz="4" w:val="single"/>
              <w:bottom w:color="bfc7d5" w:space="0" w:sz="4" w:val="single"/>
              <w:right w:color="bfc7d5" w:space="0" w:sz="4" w:val="single"/>
            </w:tcBorders>
            <w:tcMar>
              <w:top w:w="50.0" w:type="dxa"/>
              <w:left w:w="100.0" w:type="dxa"/>
              <w:bottom w:w="50.0" w:type="dxa"/>
              <w:right w:w="100.0" w:type="dxa"/>
            </w:tcMar>
          </w:tcPr>
          <w:p w:rsidR="00000000" w:rsidDel="00000000" w:rsidP="00000000" w:rsidRDefault="00000000" w:rsidRPr="00000000" w14:paraId="000000D9">
            <w:pPr>
              <w:rPr/>
            </w:pPr>
            <w:r w:rsidDel="00000000" w:rsidR="00000000" w:rsidRPr="00000000">
              <w:rPr>
                <w:b w:val="0"/>
                <w:bCs w:val="0"/>
                <w:sz w:val="19"/>
                <w:szCs w:val="19"/>
                <w:rtl w:val="0"/>
              </w:rPr>
              <w:t xml:space="preserve">Jeff / Tina</w:t>
            </w:r>
            <w:r w:rsidDel="00000000" w:rsidR="00000000" w:rsidRPr="00000000">
              <w:rPr>
                <w:rtl w:val="0"/>
              </w:rPr>
            </w:r>
          </w:p>
        </w:tc>
        <w:tc>
          <w:tcPr>
            <w:tcBorders>
              <w:top w:color="bfc7d5" w:space="0" w:sz="4" w:val="single"/>
              <w:left w:color="bfc7d5" w:space="0" w:sz="4" w:val="single"/>
              <w:bottom w:color="bfc7d5" w:space="0" w:sz="4" w:val="single"/>
              <w:right w:color="bfc7d5" w:space="0" w:sz="4" w:val="single"/>
            </w:tcBorders>
            <w:tcMar>
              <w:top w:w="50.0" w:type="dxa"/>
              <w:left w:w="100.0" w:type="dxa"/>
              <w:bottom w:w="50.0" w:type="dxa"/>
              <w:right w:w="100.0" w:type="dxa"/>
            </w:tcMar>
          </w:tcPr>
          <w:p w:rsidR="00000000" w:rsidDel="00000000" w:rsidP="00000000" w:rsidRDefault="00000000" w:rsidRPr="00000000" w14:paraId="000000DA">
            <w:pPr>
              <w:rPr/>
            </w:pPr>
            <w:r w:rsidDel="00000000" w:rsidR="00000000" w:rsidRPr="00000000">
              <w:rPr>
                <w:b w:val="0"/>
                <w:bCs w:val="0"/>
                <w:sz w:val="19"/>
                <w:szCs w:val="19"/>
                <w:rtl w:val="0"/>
              </w:rPr>
              <w:t xml:space="preserve">Carried 4–0</w:t>
            </w:r>
            <w:r w:rsidDel="00000000" w:rsidR="00000000" w:rsidRPr="00000000">
              <w:rPr>
                <w:rtl w:val="0"/>
              </w:rPr>
            </w:r>
          </w:p>
        </w:tc>
      </w:tr>
    </w:tbl>
    <w:p w:rsidR="00000000" w:rsidDel="00000000" w:rsidP="00000000" w:rsidRDefault="00000000" w:rsidRPr="00000000" w14:paraId="000000DB">
      <w:pPr>
        <w:spacing w:before="480" w:lineRule="auto"/>
        <w:rPr/>
      </w:pPr>
      <w:r w:rsidDel="00000000" w:rsidR="00000000" w:rsidRPr="00000000">
        <w:rPr>
          <w:rtl w:val="0"/>
        </w:rPr>
      </w:r>
    </w:p>
    <w:p w:rsidR="00000000" w:rsidDel="00000000" w:rsidP="00000000" w:rsidRDefault="00000000" w:rsidRPr="00000000" w14:paraId="000000DC">
      <w:pPr>
        <w:keepNext w:val="1"/>
        <w:rPr/>
      </w:pPr>
      <w:r w:rsidDel="00000000" w:rsidR="00000000" w:rsidRPr="00000000">
        <w:rPr>
          <w:b w:val="1"/>
          <w:bCs w:val="1"/>
          <w:rtl w:val="0"/>
        </w:rPr>
        <w:t xml:space="preserve">Minutes approved by the Board of Directors on: ______________________</w:t>
      </w:r>
      <w:r w:rsidDel="00000000" w:rsidR="00000000" w:rsidRPr="00000000">
        <w:rPr>
          <w:rtl w:val="0"/>
        </w:rPr>
      </w:r>
    </w:p>
    <w:p w:rsidR="00000000" w:rsidDel="00000000" w:rsidP="00000000" w:rsidRDefault="00000000" w:rsidRPr="00000000" w14:paraId="000000DD">
      <w:pPr>
        <w:tabs>
          <w:tab w:val="left" w:leader="none" w:pos="5600"/>
        </w:tabs>
        <w:spacing w:before="360" w:lineRule="auto"/>
        <w:rPr/>
      </w:pPr>
      <w:r w:rsidDel="00000000" w:rsidR="00000000" w:rsidRPr="00000000">
        <w:rPr>
          <w:rtl w:val="0"/>
        </w:rPr>
        <w:t xml:space="preserve">_____________________________________________________________</w:t>
      </w:r>
    </w:p>
    <w:p w:rsidR="00000000" w:rsidDel="00000000" w:rsidP="00000000" w:rsidRDefault="00000000" w:rsidRPr="00000000" w14:paraId="000000DE">
      <w:pPr>
        <w:tabs>
          <w:tab w:val="left" w:leader="none" w:pos="5600"/>
        </w:tabs>
        <w:rPr/>
      </w:pPr>
      <w:r w:rsidDel="00000000" w:rsidR="00000000" w:rsidRPr="00000000">
        <w:rPr>
          <w:rtl w:val="0"/>
        </w:rPr>
        <w:t xml:space="preserve">Secretary                                                                                                             Date</w:t>
      </w:r>
    </w:p>
    <w:p w:rsidR="00000000" w:rsidDel="00000000" w:rsidP="00000000" w:rsidRDefault="00000000" w:rsidRPr="00000000" w14:paraId="000000DF">
      <w:pPr>
        <w:tabs>
          <w:tab w:val="left" w:leader="none" w:pos="5600"/>
        </w:tabs>
        <w:spacing w:before="360" w:lineRule="auto"/>
        <w:rPr/>
      </w:pPr>
      <w:r w:rsidDel="00000000" w:rsidR="00000000" w:rsidRPr="00000000">
        <w:rPr>
          <w:rtl w:val="0"/>
        </w:rPr>
        <w:t xml:space="preserve">_____________________________________________________________</w:t>
      </w:r>
    </w:p>
    <w:p w:rsidR="00000000" w:rsidDel="00000000" w:rsidP="00000000" w:rsidRDefault="00000000" w:rsidRPr="00000000" w14:paraId="000000E0">
      <w:pPr>
        <w:tabs>
          <w:tab w:val="left" w:leader="none" w:pos="5600"/>
        </w:tabs>
        <w:rPr/>
      </w:pPr>
      <w:r w:rsidDel="00000000" w:rsidR="00000000" w:rsidRPr="00000000">
        <w:rPr>
          <w:rtl w:val="0"/>
        </w:rPr>
        <w:t xml:space="preserve">President                                                                                                             Date</w:t>
      </w:r>
    </w:p>
    <w:sectPr>
      <w:headerReference r:id="rId7" w:type="default"/>
      <w:footerReference r:id="rId8" w:type="default"/>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2">
    <w:pPr>
      <w:jc w:val="center"/>
      <w:rPr/>
    </w:pPr>
    <w:r w:rsidDel="00000000" w:rsidR="00000000" w:rsidRPr="00000000">
      <w:rPr>
        <w:color w:val="808080"/>
        <w:sz w:val="16"/>
        <w:szCs w:val="16"/>
        <w:rtl w:val="0"/>
      </w:rPr>
      <w:t xml:space="preserve">Page </w:t>
    </w:r>
    <w:r w:rsidDel="00000000" w:rsidR="00000000" w:rsidRPr="00000000">
      <w:rPr>
        <w:color w:val="808080"/>
        <w:sz w:val="16"/>
        <w:szCs w:val="16"/>
      </w:rPr>
      <w:fldChar w:fldCharType="begin"/>
      <w:instrText xml:space="preserve">PAGE</w:instrText>
      <w:fldChar w:fldCharType="separate"/>
      <w:fldChar w:fldCharType="end"/>
    </w:r>
    <w:r w:rsidDel="00000000" w:rsidR="00000000" w:rsidRPr="00000000">
      <w:rPr>
        <w:color w:val="808080"/>
        <w:sz w:val="16"/>
        <w:szCs w:val="16"/>
        <w:rtl w:val="0"/>
      </w:rPr>
      <w:t xml:space="preserve"> of </w:t>
    </w:r>
    <w:r w:rsidDel="00000000" w:rsidR="00000000" w:rsidRPr="00000000">
      <w:rPr>
        <w:color w:val="808080"/>
        <w:sz w:val="16"/>
        <w:szCs w:val="16"/>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1">
    <w:pPr>
      <w:jc w:val="right"/>
      <w:rPr/>
    </w:pPr>
    <w:r w:rsidDel="00000000" w:rsidR="00000000" w:rsidRPr="00000000">
      <w:rPr>
        <w:color w:val="808080"/>
        <w:sz w:val="16"/>
        <w:szCs w:val="16"/>
        <w:rtl w:val="0"/>
      </w:rPr>
      <w:t xml:space="preserve">SROA Board Minutes — September 19, 2026 — DRAFT</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7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1"/>
      <w:bCs w:val="1"/>
      <w:i w:val="0"/>
      <w:iCs w:val="0"/>
      <w:smallCaps w:val="0"/>
      <w:strike w:val="0"/>
      <w:color w:val="1f3864"/>
      <w:sz w:val="26"/>
      <w:szCs w:val="26"/>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1"/>
      <w:bCs w:val="1"/>
      <w:i w:val="0"/>
      <w:iCs w:val="0"/>
      <w:smallCaps w:val="0"/>
      <w:strike w:val="0"/>
      <w:color w:val="2e4a7d"/>
      <w:sz w:val="23"/>
      <w:szCs w:val="23"/>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KBW7YW8/OFUeVp+aUBhqV1d1CA==">CgMxLjAyDmguZ2hsNmVtcGZxZXhxMg5oLjhlMjI4cXozdzF6bjIOaC5qYjFkYm9kN3EyOGk4AHIhMVczQlF0RVVVUzRLZ1NtbHlER2Y5QnIybHIzbWtubDdq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2026-09-28T16:30:29.072Z</dcterms:created>
  <dc:creator>Sun Ranch Owners’ Association</dc:creator>
</cp:coreProperties>
</file>

<file path=docProps/custom.xml><?xml version="1.0" encoding="utf-8"?>
<Properties xmlns="http://schemas.openxmlformats.org/officeDocument/2006/custom-properties" xmlns:vt="http://schemas.openxmlformats.org/officeDocument/2006/docPropsVTypes"/>
</file>